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43FE" w14:textId="77777777" w:rsidR="000524D6" w:rsidRDefault="000524D6" w:rsidP="000524D6">
      <w:pPr>
        <w:pStyle w:val="a3"/>
        <w:shd w:val="clear" w:color="auto" w:fill="FFFFFF"/>
        <w:spacing w:before="0" w:beforeAutospacing="0"/>
        <w:rPr>
          <w:rFonts w:ascii="PT Serif" w:hAnsi="PT Serif"/>
          <w:color w:val="333333"/>
        </w:rPr>
      </w:pPr>
      <w:r>
        <w:rPr>
          <w:rStyle w:val="a4"/>
          <w:rFonts w:ascii="PT Serif" w:hAnsi="PT Serif"/>
          <w:color w:val="333333"/>
        </w:rPr>
        <w:t>Перечень основных поисковых систем сети Интернет</w:t>
      </w:r>
    </w:p>
    <w:p w14:paraId="54F506F8" w14:textId="77777777" w:rsidR="000524D6" w:rsidRDefault="000524D6" w:rsidP="000524D6">
      <w:pPr>
        <w:pStyle w:val="a3"/>
        <w:shd w:val="clear" w:color="auto" w:fill="FFFFFF"/>
        <w:spacing w:before="0" w:beforeAutospacing="0"/>
        <w:rPr>
          <w:rFonts w:ascii="PT Serif" w:hAnsi="PT Serif"/>
          <w:color w:val="333333"/>
        </w:rPr>
      </w:pPr>
      <w:r>
        <w:rPr>
          <w:rFonts w:ascii="PT Serif" w:hAnsi="PT Serif"/>
          <w:color w:val="333333"/>
        </w:rPr>
        <w:t>1. </w:t>
      </w:r>
      <w:hyperlink r:id="rId4" w:history="1">
        <w:r>
          <w:rPr>
            <w:rStyle w:val="a5"/>
            <w:rFonts w:ascii="PT Serif" w:hAnsi="PT Serif"/>
          </w:rPr>
          <w:t>www.google.ru</w:t>
        </w:r>
      </w:hyperlink>
      <w:r>
        <w:rPr>
          <w:rFonts w:ascii="PT Serif" w:hAnsi="PT Serif"/>
          <w:color w:val="333333"/>
        </w:rPr>
        <w:br/>
        <w:t>2. </w:t>
      </w:r>
      <w:hyperlink r:id="rId5" w:history="1">
        <w:r>
          <w:rPr>
            <w:rStyle w:val="a5"/>
            <w:rFonts w:ascii="PT Serif" w:hAnsi="PT Serif"/>
          </w:rPr>
          <w:t>www.rambler.ru</w:t>
        </w:r>
      </w:hyperlink>
      <w:r>
        <w:rPr>
          <w:rFonts w:ascii="PT Serif" w:hAnsi="PT Serif"/>
          <w:color w:val="333333"/>
        </w:rPr>
        <w:br/>
        <w:t>3. </w:t>
      </w:r>
      <w:hyperlink r:id="rId6" w:history="1">
        <w:r>
          <w:rPr>
            <w:rStyle w:val="a5"/>
            <w:rFonts w:ascii="PT Serif" w:hAnsi="PT Serif"/>
          </w:rPr>
          <w:t>www.yandex.ru</w:t>
        </w:r>
      </w:hyperlink>
    </w:p>
    <w:p w14:paraId="57192B91" w14:textId="77777777" w:rsidR="000524D6" w:rsidRDefault="000524D6" w:rsidP="000524D6">
      <w:pPr>
        <w:pStyle w:val="a3"/>
        <w:shd w:val="clear" w:color="auto" w:fill="FFFFFF"/>
        <w:spacing w:before="0" w:beforeAutospacing="0"/>
        <w:rPr>
          <w:rFonts w:ascii="PT Serif" w:hAnsi="PT Serif"/>
          <w:color w:val="333333"/>
        </w:rPr>
      </w:pPr>
      <w:r>
        <w:rPr>
          <w:rStyle w:val="a4"/>
          <w:rFonts w:ascii="PT Serif" w:hAnsi="PT Serif"/>
          <w:color w:val="333333"/>
        </w:rPr>
        <w:t>Коллекции электронных образовательных ресурсов</w:t>
      </w:r>
      <w:r>
        <w:rPr>
          <w:rFonts w:ascii="PT Serif" w:hAnsi="PT Serif"/>
          <w:color w:val="333333"/>
        </w:rPr>
        <w:br/>
        <w:t>1. «Единое окно доступа к образовательным ресурсам»- </w:t>
      </w:r>
      <w:hyperlink r:id="rId7" w:history="1">
        <w:r>
          <w:rPr>
            <w:rStyle w:val="a5"/>
            <w:rFonts w:ascii="PT Serif" w:hAnsi="PT Serif"/>
          </w:rPr>
          <w:t>http://windows.edu/ru</w:t>
        </w:r>
      </w:hyperlink>
      <w:r>
        <w:rPr>
          <w:rFonts w:ascii="PT Serif" w:hAnsi="PT Serif"/>
          <w:color w:val="333333"/>
        </w:rPr>
        <w:br/>
        <w:t>2. «Единая коллекция цифровых образовательных ресурсов» — </w:t>
      </w:r>
      <w:hyperlink r:id="rId8" w:history="1">
        <w:r>
          <w:rPr>
            <w:rStyle w:val="a5"/>
            <w:rFonts w:ascii="PT Serif" w:hAnsi="PT Serif"/>
          </w:rPr>
          <w:t>http://school-collektion.edu/ru</w:t>
        </w:r>
      </w:hyperlink>
      <w:r>
        <w:rPr>
          <w:rFonts w:ascii="PT Serif" w:hAnsi="PT Serif"/>
          <w:color w:val="333333"/>
        </w:rPr>
        <w:br/>
        <w:t>3. «Федеральный центр информационных образовательных ресурсов» — </w:t>
      </w:r>
      <w:hyperlink r:id="rId9" w:history="1">
        <w:r>
          <w:rPr>
            <w:rStyle w:val="a5"/>
            <w:rFonts w:ascii="PT Serif" w:hAnsi="PT Serif"/>
          </w:rPr>
          <w:t>http://fcior.edu.ru</w:t>
        </w:r>
      </w:hyperlink>
      <w:r>
        <w:rPr>
          <w:rFonts w:ascii="PT Serif" w:hAnsi="PT Serif"/>
          <w:color w:val="333333"/>
        </w:rPr>
        <w:br/>
        <w:t>4. Библиотека материалов для начальной школы </w:t>
      </w:r>
      <w:hyperlink r:id="rId10" w:history="1">
        <w:r>
          <w:rPr>
            <w:rStyle w:val="a5"/>
            <w:rFonts w:ascii="PT Serif" w:hAnsi="PT Serif"/>
          </w:rPr>
          <w:t>http://www.nachalka.com/biblioteka</w:t>
        </w:r>
      </w:hyperlink>
      <w:r>
        <w:rPr>
          <w:rFonts w:ascii="PT Serif" w:hAnsi="PT Serif"/>
          <w:color w:val="333333"/>
        </w:rPr>
        <w:br/>
        <w:t>5. Российский образовательный портал </w:t>
      </w:r>
      <w:hyperlink r:id="rId11" w:history="1">
        <w:r>
          <w:rPr>
            <w:rStyle w:val="a5"/>
            <w:rFonts w:ascii="PT Serif" w:hAnsi="PT Serif"/>
          </w:rPr>
          <w:t>http://edu.ru</w:t>
        </w:r>
      </w:hyperlink>
    </w:p>
    <w:p w14:paraId="7BA9317D" w14:textId="77777777" w:rsidR="000524D6" w:rsidRDefault="000524D6" w:rsidP="000524D6">
      <w:pPr>
        <w:pStyle w:val="a3"/>
        <w:shd w:val="clear" w:color="auto" w:fill="FFFFFF"/>
        <w:spacing w:before="0" w:beforeAutospacing="0"/>
        <w:rPr>
          <w:rFonts w:ascii="PT Serif" w:hAnsi="PT Serif"/>
          <w:color w:val="333333"/>
        </w:rPr>
      </w:pPr>
      <w:r>
        <w:rPr>
          <w:rStyle w:val="a4"/>
          <w:rFonts w:ascii="PT Serif" w:hAnsi="PT Serif"/>
          <w:color w:val="333333"/>
        </w:rPr>
        <w:t>Образовательные Интернет-порталы</w:t>
      </w:r>
      <w:r>
        <w:rPr>
          <w:rFonts w:ascii="PT Serif" w:hAnsi="PT Serif"/>
          <w:color w:val="333333"/>
        </w:rPr>
        <w:br/>
        <w:t>1. Сайт Министерства образования и науки РФ </w:t>
      </w:r>
      <w:hyperlink r:id="rId12" w:history="1">
        <w:r>
          <w:rPr>
            <w:rStyle w:val="a5"/>
            <w:rFonts w:ascii="PT Serif" w:hAnsi="PT Serif"/>
          </w:rPr>
          <w:t>http://www.mon.gov.ru</w:t>
        </w:r>
      </w:hyperlink>
      <w:r>
        <w:rPr>
          <w:rFonts w:ascii="PT Serif" w:hAnsi="PT Serif"/>
          <w:color w:val="333333"/>
        </w:rPr>
        <w:br/>
        <w:t>2. Сайт Рособрнадзора </w:t>
      </w:r>
      <w:hyperlink r:id="rId13" w:history="1">
        <w:r>
          <w:rPr>
            <w:rStyle w:val="a5"/>
            <w:rFonts w:ascii="PT Serif" w:hAnsi="PT Serif"/>
          </w:rPr>
          <w:t>http://www.obrnadzor.gov.ru</w:t>
        </w:r>
      </w:hyperlink>
      <w:r>
        <w:rPr>
          <w:rFonts w:ascii="PT Serif" w:hAnsi="PT Serif"/>
          <w:color w:val="333333"/>
        </w:rPr>
        <w:br/>
        <w:t>4. Федеральный Государственный Образовательный Стандарт </w:t>
      </w:r>
      <w:hyperlink r:id="rId14" w:history="1">
        <w:r>
          <w:rPr>
            <w:rStyle w:val="a5"/>
            <w:rFonts w:ascii="PT Serif" w:hAnsi="PT Serif"/>
          </w:rPr>
          <w:t>http://standart.edu.ru/</w:t>
        </w:r>
      </w:hyperlink>
      <w:r>
        <w:rPr>
          <w:rFonts w:ascii="PT Serif" w:hAnsi="PT Serif"/>
          <w:color w:val="333333"/>
        </w:rPr>
        <w:br/>
        <w:t>5. Федеральный портал «Информационно-коммуникационные технологии в образовании» </w:t>
      </w:r>
      <w:hyperlink r:id="rId15" w:history="1">
        <w:r>
          <w:rPr>
            <w:rStyle w:val="a5"/>
            <w:rFonts w:ascii="PT Serif" w:hAnsi="PT Serif"/>
          </w:rPr>
          <w:t>http://www.ict.edu.ru</w:t>
        </w:r>
      </w:hyperlink>
      <w:r>
        <w:rPr>
          <w:rFonts w:ascii="PT Serif" w:hAnsi="PT Serif"/>
          <w:color w:val="333333"/>
        </w:rPr>
        <w:br/>
        <w:t>6. Фестиваль педагогических идей </w:t>
      </w:r>
      <w:hyperlink r:id="rId16" w:history="1">
        <w:r>
          <w:rPr>
            <w:rStyle w:val="a5"/>
            <w:rFonts w:ascii="PT Serif" w:hAnsi="PT Serif"/>
          </w:rPr>
          <w:t>http://festival.1september.ru</w:t>
        </w:r>
      </w:hyperlink>
      <w:r>
        <w:rPr>
          <w:rFonts w:ascii="PT Serif" w:hAnsi="PT Serif"/>
          <w:color w:val="333333"/>
        </w:rPr>
        <w:br/>
        <w:t>7. Портал для любителей математики: библиотека, медиатека, олимпиады, задачи, научные школы, история математики </w:t>
      </w:r>
      <w:hyperlink r:id="rId17" w:history="1">
        <w:r>
          <w:rPr>
            <w:rStyle w:val="a5"/>
            <w:rFonts w:ascii="PT Serif" w:hAnsi="PT Serif"/>
          </w:rPr>
          <w:t>http://www.math.ru</w:t>
        </w:r>
      </w:hyperlink>
      <w:r>
        <w:rPr>
          <w:rFonts w:ascii="PT Serif" w:hAnsi="PT Serif"/>
          <w:color w:val="333333"/>
        </w:rPr>
        <w:br/>
        <w:t>8. Сайт «Я иду на урок русского языка» и электронная версия газеты «Русский язык» </w:t>
      </w:r>
      <w:hyperlink r:id="rId18" w:history="1">
        <w:r>
          <w:rPr>
            <w:rStyle w:val="a5"/>
            <w:rFonts w:ascii="PT Serif" w:hAnsi="PT Serif"/>
          </w:rPr>
          <w:t>http://www.rus.1september.ru</w:t>
        </w:r>
      </w:hyperlink>
      <w:r>
        <w:rPr>
          <w:rFonts w:ascii="PT Serif" w:hAnsi="PT Serif"/>
          <w:color w:val="333333"/>
        </w:rPr>
        <w:br/>
        <w:t>9. Коллекция «Мировая художественная культура» </w:t>
      </w:r>
      <w:hyperlink r:id="rId19" w:history="1">
        <w:r>
          <w:rPr>
            <w:rStyle w:val="a5"/>
            <w:rFonts w:ascii="PT Serif" w:hAnsi="PT Serif"/>
          </w:rPr>
          <w:t>http://www.art.1september.ru</w:t>
        </w:r>
      </w:hyperlink>
      <w:r>
        <w:rPr>
          <w:rFonts w:ascii="PT Serif" w:hAnsi="PT Serif"/>
          <w:color w:val="333333"/>
        </w:rPr>
        <w:br/>
        <w:t>10.Портал «Музеи России» </w:t>
      </w:r>
      <w:hyperlink r:id="rId20" w:history="1">
        <w:r>
          <w:rPr>
            <w:rStyle w:val="a5"/>
            <w:rFonts w:ascii="PT Serif" w:hAnsi="PT Serif"/>
          </w:rPr>
          <w:t>http://www.museum.ru</w:t>
        </w:r>
      </w:hyperlink>
      <w:r>
        <w:rPr>
          <w:rFonts w:ascii="PT Serif" w:hAnsi="PT Serif"/>
          <w:color w:val="333333"/>
        </w:rPr>
        <w:br/>
        <w:t>11. Учительская газета </w:t>
      </w:r>
      <w:hyperlink r:id="rId21" w:history="1">
        <w:r>
          <w:rPr>
            <w:rStyle w:val="a5"/>
            <w:rFonts w:ascii="PT Serif" w:hAnsi="PT Serif"/>
          </w:rPr>
          <w:t>www.ug.ru</w:t>
        </w:r>
      </w:hyperlink>
      <w:r>
        <w:rPr>
          <w:rFonts w:ascii="PT Serif" w:hAnsi="PT Serif"/>
          <w:color w:val="333333"/>
        </w:rPr>
        <w:br/>
        <w:t>12. ИнтерГУ.ru – Интернет-государство учителей </w:t>
      </w:r>
      <w:hyperlink r:id="rId22" w:history="1">
        <w:r>
          <w:rPr>
            <w:rStyle w:val="a5"/>
            <w:rFonts w:ascii="PT Serif" w:hAnsi="PT Serif"/>
          </w:rPr>
          <w:t>www.intergu.ru</w:t>
        </w:r>
      </w:hyperlink>
      <w:r>
        <w:rPr>
          <w:rFonts w:ascii="PT Serif" w:hAnsi="PT Serif"/>
          <w:color w:val="333333"/>
        </w:rPr>
        <w:br/>
        <w:t>13. Сеть творческих учителей </w:t>
      </w:r>
      <w:hyperlink r:id="rId23" w:history="1">
        <w:r>
          <w:rPr>
            <w:rStyle w:val="a5"/>
            <w:rFonts w:ascii="PT Serif" w:hAnsi="PT Serif"/>
          </w:rPr>
          <w:t>www.it-n.ru</w:t>
        </w:r>
      </w:hyperlink>
      <w:r>
        <w:rPr>
          <w:rFonts w:ascii="PT Serif" w:hAnsi="PT Serif"/>
          <w:color w:val="333333"/>
        </w:rPr>
        <w:br/>
        <w:t xml:space="preserve">14. Сайт образовательной системы Л.В. </w:t>
      </w:r>
      <w:proofErr w:type="spellStart"/>
      <w:r>
        <w:rPr>
          <w:rFonts w:ascii="PT Serif" w:hAnsi="PT Serif"/>
          <w:color w:val="333333"/>
        </w:rPr>
        <w:t>Занкова</w:t>
      </w:r>
      <w:proofErr w:type="spellEnd"/>
      <w:r>
        <w:rPr>
          <w:rFonts w:ascii="PT Serif" w:hAnsi="PT Serif"/>
          <w:color w:val="333333"/>
        </w:rPr>
        <w:t> </w:t>
      </w:r>
      <w:hyperlink r:id="rId24" w:history="1">
        <w:r>
          <w:rPr>
            <w:rStyle w:val="a5"/>
            <w:rFonts w:ascii="PT Serif" w:hAnsi="PT Serif"/>
          </w:rPr>
          <w:t>www.zankov.ru</w:t>
        </w:r>
      </w:hyperlink>
      <w:r>
        <w:rPr>
          <w:rFonts w:ascii="PT Serif" w:hAnsi="PT Serif"/>
          <w:color w:val="333333"/>
        </w:rPr>
        <w:br/>
        <w:t>15. Сайт Центра системно-деятельностной педагогики «Школа 2000…»</w:t>
      </w:r>
      <w:hyperlink r:id="rId25" w:history="1">
        <w:r>
          <w:rPr>
            <w:rStyle w:val="a5"/>
            <w:rFonts w:ascii="PT Serif" w:hAnsi="PT Serif"/>
          </w:rPr>
          <w:t>www.sch2000.ru</w:t>
        </w:r>
      </w:hyperlink>
      <w:r>
        <w:rPr>
          <w:rFonts w:ascii="PT Serif" w:hAnsi="PT Serif"/>
          <w:color w:val="333333"/>
        </w:rPr>
        <w:br/>
        <w:t>16. Сайт образовательной системы «Школа 2100» </w:t>
      </w:r>
      <w:hyperlink r:id="rId26" w:history="1">
        <w:r>
          <w:rPr>
            <w:rStyle w:val="a5"/>
            <w:rFonts w:ascii="PT Serif" w:hAnsi="PT Serif"/>
          </w:rPr>
          <w:t>www.school2100.ru</w:t>
        </w:r>
      </w:hyperlink>
      <w:r>
        <w:rPr>
          <w:rFonts w:ascii="PT Serif" w:hAnsi="PT Serif"/>
          <w:color w:val="333333"/>
        </w:rPr>
        <w:br/>
        <w:t>17. Детские электронные презентации и клипы </w:t>
      </w:r>
      <w:hyperlink r:id="rId27" w:history="1">
        <w:r>
          <w:rPr>
            <w:rStyle w:val="a5"/>
            <w:rFonts w:ascii="PT Serif" w:hAnsi="PT Serif"/>
          </w:rPr>
          <w:t>http://viki.rdf.ru/</w:t>
        </w:r>
      </w:hyperlink>
      <w:r>
        <w:rPr>
          <w:rFonts w:ascii="PT Serif" w:hAnsi="PT Serif"/>
          <w:color w:val="333333"/>
        </w:rPr>
        <w:br/>
        <w:t>18. Справочник классного руководителя </w:t>
      </w:r>
      <w:hyperlink r:id="rId28" w:history="1">
        <w:r>
          <w:rPr>
            <w:rStyle w:val="a5"/>
            <w:rFonts w:ascii="PT Serif" w:hAnsi="PT Serif"/>
          </w:rPr>
          <w:t>www.klass.resobr.ru</w:t>
        </w:r>
      </w:hyperlink>
      <w:r>
        <w:rPr>
          <w:rFonts w:ascii="PT Serif" w:hAnsi="PT Serif"/>
          <w:color w:val="333333"/>
        </w:rPr>
        <w:br/>
        <w:t>19. Педсовет </w:t>
      </w:r>
      <w:hyperlink r:id="rId29" w:history="1">
        <w:r>
          <w:rPr>
            <w:rStyle w:val="a5"/>
            <w:rFonts w:ascii="PT Serif" w:hAnsi="PT Serif"/>
          </w:rPr>
          <w:t>http://pedsovet.org</w:t>
        </w:r>
      </w:hyperlink>
    </w:p>
    <w:p w14:paraId="24DC841E" w14:textId="77777777" w:rsidR="000524D6" w:rsidRDefault="000524D6" w:rsidP="000524D6">
      <w:pPr>
        <w:pStyle w:val="a3"/>
        <w:shd w:val="clear" w:color="auto" w:fill="FFFFFF"/>
        <w:spacing w:before="0" w:beforeAutospacing="0" w:after="0" w:afterAutospacing="0"/>
        <w:rPr>
          <w:rFonts w:ascii="PT Serif" w:hAnsi="PT Serif"/>
          <w:color w:val="333333"/>
        </w:rPr>
      </w:pPr>
      <w:r>
        <w:rPr>
          <w:rStyle w:val="a4"/>
          <w:rFonts w:ascii="PT Serif" w:hAnsi="PT Serif"/>
          <w:color w:val="333333"/>
        </w:rPr>
        <w:t>Для учащихся</w:t>
      </w:r>
      <w:r>
        <w:rPr>
          <w:rFonts w:ascii="PT Serif" w:hAnsi="PT Serif"/>
          <w:color w:val="333333"/>
        </w:rPr>
        <w:br/>
        <w:t xml:space="preserve">Дорогие ребята! Эти </w:t>
      </w:r>
      <w:proofErr w:type="spellStart"/>
      <w:r>
        <w:rPr>
          <w:rFonts w:ascii="PT Serif" w:hAnsi="PT Serif"/>
          <w:color w:val="333333"/>
        </w:rPr>
        <w:t>Интерент</w:t>
      </w:r>
      <w:proofErr w:type="spellEnd"/>
      <w:r>
        <w:rPr>
          <w:rFonts w:ascii="PT Serif" w:hAnsi="PT Serif"/>
          <w:color w:val="333333"/>
        </w:rPr>
        <w:t>-ресурсы предназначены для самых любознательных из Вас. </w:t>
      </w:r>
      <w:hyperlink r:id="rId30" w:history="1">
        <w:r>
          <w:rPr>
            <w:rStyle w:val="a5"/>
            <w:rFonts w:ascii="PT Serif" w:hAnsi="PT Serif"/>
          </w:rPr>
          <w:t>http://www.sf.mksat.net/vk/krapivin_index.htm</w:t>
        </w:r>
      </w:hyperlink>
      <w:r>
        <w:rPr>
          <w:rFonts w:ascii="PT Serif" w:hAnsi="PT Serif"/>
          <w:color w:val="333333"/>
        </w:rPr>
        <w:t>— Писатель Владислав Крапивин.</w:t>
      </w:r>
      <w:r>
        <w:rPr>
          <w:rFonts w:ascii="PT Serif" w:hAnsi="PT Serif"/>
          <w:color w:val="333333"/>
        </w:rPr>
        <w:br/>
      </w:r>
      <w:hyperlink r:id="rId31" w:history="1">
        <w:r>
          <w:rPr>
            <w:rStyle w:val="a5"/>
            <w:rFonts w:ascii="PT Serif" w:hAnsi="PT Serif"/>
          </w:rPr>
          <w:t>http://www.uspens.info/</w:t>
        </w:r>
      </w:hyperlink>
      <w:r>
        <w:rPr>
          <w:rFonts w:ascii="PT Serif" w:hAnsi="PT Serif"/>
          <w:color w:val="333333"/>
        </w:rPr>
        <w:t>— Писатель Эдуард Успенский.</w:t>
      </w:r>
      <w:r>
        <w:rPr>
          <w:rFonts w:ascii="PT Serif" w:hAnsi="PT Serif"/>
          <w:color w:val="333333"/>
        </w:rPr>
        <w:br/>
      </w:r>
      <w:hyperlink r:id="rId32" w:history="1">
        <w:r>
          <w:rPr>
            <w:rStyle w:val="a5"/>
            <w:rFonts w:ascii="PT Serif" w:hAnsi="PT Serif"/>
          </w:rPr>
          <w:t>http://www.gladkov.info/</w:t>
        </w:r>
      </w:hyperlink>
      <w:r>
        <w:rPr>
          <w:rFonts w:ascii="PT Serif" w:hAnsi="PT Serif"/>
          <w:color w:val="333333"/>
        </w:rPr>
        <w:t> Сайт композитора Григория Гладкова</w:t>
      </w:r>
      <w:r>
        <w:rPr>
          <w:rFonts w:ascii="PT Serif" w:hAnsi="PT Serif"/>
          <w:color w:val="333333"/>
        </w:rPr>
        <w:br/>
      </w:r>
      <w:hyperlink r:id="rId33" w:history="1">
        <w:r>
          <w:rPr>
            <w:rStyle w:val="a5"/>
            <w:rFonts w:ascii="PT Serif" w:hAnsi="PT Serif"/>
          </w:rPr>
          <w:t>http://www.entin.ru/</w:t>
        </w:r>
      </w:hyperlink>
      <w:r>
        <w:rPr>
          <w:rFonts w:ascii="PT Serif" w:hAnsi="PT Serif"/>
          <w:color w:val="333333"/>
        </w:rPr>
        <w:t xml:space="preserve"> Сайт поэта Юрия </w:t>
      </w:r>
      <w:proofErr w:type="spellStart"/>
      <w:r>
        <w:rPr>
          <w:rFonts w:ascii="PT Serif" w:hAnsi="PT Serif"/>
          <w:color w:val="333333"/>
        </w:rPr>
        <w:t>Энтина</w:t>
      </w:r>
      <w:proofErr w:type="spellEnd"/>
      <w:r>
        <w:rPr>
          <w:rFonts w:ascii="PT Serif" w:hAnsi="PT Serif"/>
          <w:color w:val="333333"/>
        </w:rPr>
        <w:br/>
      </w:r>
      <w:hyperlink r:id="rId34" w:history="1">
        <w:r>
          <w:rPr>
            <w:rStyle w:val="a5"/>
            <w:rFonts w:ascii="PT Serif" w:hAnsi="PT Serif"/>
          </w:rPr>
          <w:t>http://volkov-world.ru/</w:t>
        </w:r>
      </w:hyperlink>
      <w:r>
        <w:rPr>
          <w:rFonts w:ascii="PT Serif" w:hAnsi="PT Serif"/>
          <w:color w:val="333333"/>
        </w:rPr>
        <w:t xml:space="preserve"> Сайт писателя </w:t>
      </w:r>
      <w:proofErr w:type="spellStart"/>
      <w:r>
        <w:rPr>
          <w:rFonts w:ascii="PT Serif" w:hAnsi="PT Serif"/>
          <w:color w:val="333333"/>
        </w:rPr>
        <w:t>А.Волкова</w:t>
      </w:r>
      <w:proofErr w:type="spellEnd"/>
      <w:r>
        <w:rPr>
          <w:rFonts w:ascii="PT Serif" w:hAnsi="PT Serif"/>
          <w:color w:val="333333"/>
        </w:rPr>
        <w:t xml:space="preserve"> «Войди в Изумрудный город!»</w:t>
      </w:r>
      <w:r>
        <w:rPr>
          <w:rFonts w:ascii="PT Serif" w:hAnsi="PT Serif"/>
          <w:color w:val="333333"/>
        </w:rPr>
        <w:br/>
      </w:r>
      <w:hyperlink r:id="rId35" w:history="1">
        <w:r>
          <w:rPr>
            <w:rStyle w:val="a5"/>
            <w:rFonts w:ascii="PT Serif" w:hAnsi="PT Serif"/>
          </w:rPr>
          <w:t>http://www.emets.eksmo.ru/</w:t>
        </w:r>
      </w:hyperlink>
      <w:r>
        <w:rPr>
          <w:rFonts w:ascii="PT Serif" w:hAnsi="PT Serif"/>
          <w:color w:val="333333"/>
        </w:rPr>
        <w:t> Детский писатель Дмитрий Емец</w:t>
      </w:r>
      <w:r>
        <w:rPr>
          <w:rFonts w:ascii="PT Serif" w:hAnsi="PT Serif"/>
          <w:color w:val="333333"/>
        </w:rPr>
        <w:br/>
      </w:r>
      <w:hyperlink r:id="rId36" w:history="1">
        <w:r>
          <w:rPr>
            <w:rStyle w:val="a5"/>
            <w:rFonts w:ascii="PT Serif" w:hAnsi="PT Serif"/>
          </w:rPr>
          <w:t>http://anatoly-aleksin.com/</w:t>
        </w:r>
      </w:hyperlink>
      <w:r>
        <w:rPr>
          <w:rFonts w:ascii="PT Serif" w:hAnsi="PT Serif"/>
          <w:color w:val="333333"/>
        </w:rPr>
        <w:t> Сайт детского писателя Анатолия Алексина</w:t>
      </w:r>
      <w:r>
        <w:rPr>
          <w:rFonts w:ascii="PT Serif" w:hAnsi="PT Serif"/>
          <w:color w:val="333333"/>
        </w:rPr>
        <w:br/>
      </w:r>
      <w:hyperlink r:id="rId37" w:history="1">
        <w:r>
          <w:rPr>
            <w:rStyle w:val="a5"/>
            <w:rFonts w:ascii="PT Serif" w:hAnsi="PT Serif"/>
          </w:rPr>
          <w:t>http://rusf.ru/kb/index.htm</w:t>
        </w:r>
      </w:hyperlink>
      <w:r>
        <w:rPr>
          <w:rFonts w:ascii="PT Serif" w:hAnsi="PT Serif"/>
          <w:color w:val="333333"/>
        </w:rPr>
        <w:t> — Официальная страница писателя-фантаста Кира Булычёва</w:t>
      </w:r>
      <w:r>
        <w:rPr>
          <w:rFonts w:ascii="PT Serif" w:hAnsi="PT Serif"/>
          <w:color w:val="333333"/>
        </w:rPr>
        <w:br/>
      </w:r>
      <w:hyperlink r:id="rId38" w:history="1">
        <w:r>
          <w:rPr>
            <w:rStyle w:val="a5"/>
            <w:rFonts w:ascii="PT Serif" w:hAnsi="PT Serif"/>
          </w:rPr>
          <w:t>http://www.fant-asia.ru/</w:t>
        </w:r>
      </w:hyperlink>
      <w:r>
        <w:rPr>
          <w:rFonts w:ascii="PT Serif" w:hAnsi="PT Serif"/>
          <w:color w:val="333333"/>
        </w:rPr>
        <w:t> Сайт писательницы Татьяны Крюковой</w:t>
      </w:r>
      <w:r>
        <w:rPr>
          <w:rFonts w:ascii="PT Serif" w:hAnsi="PT Serif"/>
          <w:color w:val="333333"/>
        </w:rPr>
        <w:br/>
      </w:r>
      <w:hyperlink r:id="rId39" w:history="1">
        <w:r>
          <w:rPr>
            <w:rStyle w:val="a5"/>
            <w:rFonts w:ascii="PT Serif" w:hAnsi="PT Serif"/>
          </w:rPr>
          <w:t>http://sapgir.narod.ru/texts/kids/index.htm</w:t>
        </w:r>
      </w:hyperlink>
      <w:r>
        <w:rPr>
          <w:rFonts w:ascii="PT Serif" w:hAnsi="PT Serif"/>
          <w:color w:val="333333"/>
        </w:rPr>
        <w:t> Произведения для детей поэта Генриха Сапгира http://www.kostyor.ru/- Журнал для школьников «Костёр»</w:t>
      </w:r>
      <w:r>
        <w:rPr>
          <w:rFonts w:ascii="PT Serif" w:hAnsi="PT Serif"/>
          <w:color w:val="333333"/>
        </w:rPr>
        <w:br/>
      </w:r>
      <w:hyperlink r:id="rId40" w:history="1">
        <w:r>
          <w:rPr>
            <w:rStyle w:val="a5"/>
            <w:rFonts w:ascii="PT Serif" w:hAnsi="PT Serif"/>
          </w:rPr>
          <w:t>http://www.murzilka.org/</w:t>
        </w:r>
      </w:hyperlink>
      <w:r>
        <w:rPr>
          <w:rFonts w:ascii="PT Serif" w:hAnsi="PT Serif"/>
          <w:color w:val="333333"/>
        </w:rPr>
        <w:t>— Детский журнал «Мурзилка»</w:t>
      </w:r>
      <w:r>
        <w:rPr>
          <w:rFonts w:ascii="PT Serif" w:hAnsi="PT Serif"/>
          <w:color w:val="333333"/>
        </w:rPr>
        <w:br/>
      </w:r>
      <w:hyperlink r:id="rId41" w:history="1">
        <w:r>
          <w:rPr>
            <w:rStyle w:val="a5"/>
            <w:rFonts w:ascii="PT Serif" w:hAnsi="PT Serif"/>
          </w:rPr>
          <w:t>http://poznaika.net/</w:t>
        </w:r>
      </w:hyperlink>
      <w:r>
        <w:rPr>
          <w:rFonts w:ascii="PT Serif" w:hAnsi="PT Serif"/>
          <w:color w:val="333333"/>
        </w:rPr>
        <w:t>— Журнал «</w:t>
      </w:r>
      <w:proofErr w:type="spellStart"/>
      <w:r>
        <w:rPr>
          <w:rFonts w:ascii="PT Serif" w:hAnsi="PT Serif"/>
          <w:color w:val="333333"/>
        </w:rPr>
        <w:t>Познайка</w:t>
      </w:r>
      <w:proofErr w:type="spellEnd"/>
      <w:r>
        <w:rPr>
          <w:rFonts w:ascii="PT Serif" w:hAnsi="PT Serif"/>
          <w:color w:val="333333"/>
        </w:rPr>
        <w:t>». Детский игровой журнал. Конкурсы, игры и прочее. Здесь можно найти стихи и песни для детей</w:t>
      </w:r>
      <w:r>
        <w:rPr>
          <w:rFonts w:ascii="PT Serif" w:hAnsi="PT Serif"/>
          <w:color w:val="333333"/>
        </w:rPr>
        <w:br/>
      </w:r>
      <w:hyperlink r:id="rId42" w:history="1">
        <w:r>
          <w:rPr>
            <w:rStyle w:val="a5"/>
            <w:rFonts w:ascii="PT Serif" w:hAnsi="PT Serif"/>
          </w:rPr>
          <w:t>http://www.cofe.ru/read-ka/</w:t>
        </w:r>
      </w:hyperlink>
      <w:r>
        <w:rPr>
          <w:rFonts w:ascii="PT Serif" w:hAnsi="PT Serif"/>
          <w:color w:val="333333"/>
        </w:rPr>
        <w:t>— «Почитай-ка» — детский сказочный журнал.</w:t>
      </w:r>
    </w:p>
    <w:p w14:paraId="65ACC074" w14:textId="77777777" w:rsidR="00A045ED" w:rsidRDefault="00A045ED"/>
    <w:sectPr w:rsidR="00A0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EF"/>
    <w:rsid w:val="000524D6"/>
    <w:rsid w:val="005F15EF"/>
    <w:rsid w:val="00A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CF76-EAA2-4DDF-BCBE-DCB25301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4D6"/>
    <w:rPr>
      <w:b/>
      <w:bCs/>
    </w:rPr>
  </w:style>
  <w:style w:type="character" w:styleId="a5">
    <w:name w:val="Hyperlink"/>
    <w:basedOn w:val="a0"/>
    <w:uiPriority w:val="99"/>
    <w:semiHidden/>
    <w:unhideWhenUsed/>
    <w:rsid w:val="00052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brnadzor.gov.ru/" TargetMode="External"/><Relationship Id="rId18" Type="http://schemas.openxmlformats.org/officeDocument/2006/relationships/hyperlink" Target="http://www.rus.1september.ru/" TargetMode="External"/><Relationship Id="rId26" Type="http://schemas.openxmlformats.org/officeDocument/2006/relationships/hyperlink" Target="http://www.school2100.ru/" TargetMode="External"/><Relationship Id="rId39" Type="http://schemas.openxmlformats.org/officeDocument/2006/relationships/hyperlink" Target="http://sapgir.narod.ru/texts/kids/index.htm" TargetMode="External"/><Relationship Id="rId21" Type="http://schemas.openxmlformats.org/officeDocument/2006/relationships/hyperlink" Target="http://www.ug.ru/" TargetMode="External"/><Relationship Id="rId34" Type="http://schemas.openxmlformats.org/officeDocument/2006/relationships/hyperlink" Target="http://volkov-world.ru/" TargetMode="External"/><Relationship Id="rId42" Type="http://schemas.openxmlformats.org/officeDocument/2006/relationships/hyperlink" Target="http://www.cofe.ru/read-ka/" TargetMode="External"/><Relationship Id="rId7" Type="http://schemas.openxmlformats.org/officeDocument/2006/relationships/hyperlink" Target="http://windows.edu/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estival.1september.ru/" TargetMode="External"/><Relationship Id="rId20" Type="http://schemas.openxmlformats.org/officeDocument/2006/relationships/hyperlink" Target="http://www.museum.ru/" TargetMode="External"/><Relationship Id="rId29" Type="http://schemas.openxmlformats.org/officeDocument/2006/relationships/hyperlink" Target="http://pedsovet.org/" TargetMode="External"/><Relationship Id="rId41" Type="http://schemas.openxmlformats.org/officeDocument/2006/relationships/hyperlink" Target="http://poznaika.ne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andex.ru/" TargetMode="External"/><Relationship Id="rId11" Type="http://schemas.openxmlformats.org/officeDocument/2006/relationships/hyperlink" Target="http://edu.ru/" TargetMode="External"/><Relationship Id="rId24" Type="http://schemas.openxmlformats.org/officeDocument/2006/relationships/hyperlink" Target="http://www.zankov.ru/" TargetMode="External"/><Relationship Id="rId32" Type="http://schemas.openxmlformats.org/officeDocument/2006/relationships/hyperlink" Target="http://www.gladkov.info/" TargetMode="External"/><Relationship Id="rId37" Type="http://schemas.openxmlformats.org/officeDocument/2006/relationships/hyperlink" Target="http://rusf.ru/kb/index.htm" TargetMode="External"/><Relationship Id="rId40" Type="http://schemas.openxmlformats.org/officeDocument/2006/relationships/hyperlink" Target="http://www.murzilka.org/" TargetMode="External"/><Relationship Id="rId5" Type="http://schemas.openxmlformats.org/officeDocument/2006/relationships/hyperlink" Target="http://www.rambler.ru/" TargetMode="External"/><Relationship Id="rId15" Type="http://schemas.openxmlformats.org/officeDocument/2006/relationships/hyperlink" Target="http://www.ict.edu.ru/" TargetMode="External"/><Relationship Id="rId23" Type="http://schemas.openxmlformats.org/officeDocument/2006/relationships/hyperlink" Target="http://www.it-n.ru/" TargetMode="External"/><Relationship Id="rId28" Type="http://schemas.openxmlformats.org/officeDocument/2006/relationships/hyperlink" Target="http://www.klass.resobr.ru/" TargetMode="External"/><Relationship Id="rId36" Type="http://schemas.openxmlformats.org/officeDocument/2006/relationships/hyperlink" Target="http://anatoly-aleksin.com/" TargetMode="External"/><Relationship Id="rId10" Type="http://schemas.openxmlformats.org/officeDocument/2006/relationships/hyperlink" Target="http://www.nachalka.com/biblioteka" TargetMode="External"/><Relationship Id="rId19" Type="http://schemas.openxmlformats.org/officeDocument/2006/relationships/hyperlink" Target="http://www.art.1september.ru/" TargetMode="External"/><Relationship Id="rId31" Type="http://schemas.openxmlformats.org/officeDocument/2006/relationships/hyperlink" Target="http://www.uspens.info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google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standart.edu.ru/" TargetMode="External"/><Relationship Id="rId22" Type="http://schemas.openxmlformats.org/officeDocument/2006/relationships/hyperlink" Target="http://www.intergu.ru/" TargetMode="External"/><Relationship Id="rId27" Type="http://schemas.openxmlformats.org/officeDocument/2006/relationships/hyperlink" Target="http://viki.rdf.ru/" TargetMode="External"/><Relationship Id="rId30" Type="http://schemas.openxmlformats.org/officeDocument/2006/relationships/hyperlink" Target="http://www.sf.mksat.net/vk/krapivin_index.htm" TargetMode="External"/><Relationship Id="rId35" Type="http://schemas.openxmlformats.org/officeDocument/2006/relationships/hyperlink" Target="http://www.emets.eksmo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school-collektion.edu/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math.ru/" TargetMode="External"/><Relationship Id="rId25" Type="http://schemas.openxmlformats.org/officeDocument/2006/relationships/hyperlink" Target="http://www.sch2000.ru/" TargetMode="External"/><Relationship Id="rId33" Type="http://schemas.openxmlformats.org/officeDocument/2006/relationships/hyperlink" Target="http://www.entin.ru/" TargetMode="External"/><Relationship Id="rId38" Type="http://schemas.openxmlformats.org/officeDocument/2006/relationships/hyperlink" Target="http://www.fant-a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2</cp:revision>
  <dcterms:created xsi:type="dcterms:W3CDTF">2023-03-13T03:07:00Z</dcterms:created>
  <dcterms:modified xsi:type="dcterms:W3CDTF">2023-03-13T03:08:00Z</dcterms:modified>
</cp:coreProperties>
</file>