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FE" w:rsidRPr="00813209" w:rsidRDefault="00B148FE" w:rsidP="00B148FE">
      <w:pPr>
        <w:spacing w:after="160" w:line="259" w:lineRule="auto"/>
        <w:jc w:val="center"/>
        <w:rPr>
          <w:b/>
          <w:sz w:val="28"/>
          <w:szCs w:val="28"/>
        </w:rPr>
      </w:pPr>
      <w:r w:rsidRPr="00813209">
        <w:rPr>
          <w:b/>
          <w:sz w:val="28"/>
          <w:szCs w:val="28"/>
        </w:rPr>
        <w:t>Министерство образования красноярского края</w:t>
      </w:r>
    </w:p>
    <w:p w:rsidR="00B148FE" w:rsidRPr="00813209" w:rsidRDefault="00B148FE" w:rsidP="00B148FE">
      <w:pPr>
        <w:spacing w:after="160" w:line="259" w:lineRule="auto"/>
        <w:jc w:val="center"/>
        <w:rPr>
          <w:b/>
          <w:sz w:val="28"/>
          <w:szCs w:val="28"/>
        </w:rPr>
      </w:pPr>
      <w:r w:rsidRPr="00813209">
        <w:rPr>
          <w:b/>
          <w:sz w:val="28"/>
          <w:szCs w:val="28"/>
        </w:rPr>
        <w:t>Отдел образования администрации Казачинского района</w:t>
      </w:r>
    </w:p>
    <w:p w:rsidR="00B148FE" w:rsidRPr="00813209" w:rsidRDefault="00B148FE" w:rsidP="00B148FE">
      <w:pPr>
        <w:spacing w:after="160" w:line="259" w:lineRule="auto"/>
        <w:jc w:val="center"/>
        <w:rPr>
          <w:b/>
          <w:sz w:val="28"/>
          <w:szCs w:val="28"/>
        </w:rPr>
      </w:pPr>
      <w:r w:rsidRPr="00813209">
        <w:rPr>
          <w:b/>
          <w:sz w:val="28"/>
          <w:szCs w:val="28"/>
        </w:rPr>
        <w:t>Муниципального бюджетного общеобразовательного  учреждения</w:t>
      </w:r>
    </w:p>
    <w:p w:rsidR="00B148FE" w:rsidRPr="00813209" w:rsidRDefault="00B148FE" w:rsidP="00B148FE">
      <w:pPr>
        <w:spacing w:after="160" w:line="259" w:lineRule="auto"/>
        <w:jc w:val="center"/>
        <w:rPr>
          <w:b/>
          <w:sz w:val="28"/>
          <w:szCs w:val="28"/>
        </w:rPr>
      </w:pPr>
      <w:proofErr w:type="spellStart"/>
      <w:r w:rsidRPr="00813209">
        <w:rPr>
          <w:b/>
          <w:sz w:val="28"/>
          <w:szCs w:val="28"/>
        </w:rPr>
        <w:t>Мокрушинская</w:t>
      </w:r>
      <w:proofErr w:type="spellEnd"/>
      <w:r w:rsidRPr="00813209">
        <w:rPr>
          <w:b/>
          <w:sz w:val="28"/>
          <w:szCs w:val="28"/>
        </w:rPr>
        <w:t xml:space="preserve"> средняя общеобразовательная школа.</w:t>
      </w:r>
    </w:p>
    <w:p w:rsidR="00B148FE" w:rsidRPr="00813209" w:rsidRDefault="00B148FE" w:rsidP="00B148FE">
      <w:pPr>
        <w:spacing w:after="160" w:line="259" w:lineRule="auto"/>
        <w:jc w:val="center"/>
        <w:rPr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126"/>
        <w:gridCol w:w="3680"/>
      </w:tblGrid>
      <w:tr w:rsidR="00B148FE" w:rsidRPr="00813209" w:rsidTr="00DA3A37">
        <w:tc>
          <w:tcPr>
            <w:tcW w:w="3539" w:type="dxa"/>
          </w:tcPr>
          <w:p w:rsidR="00B148FE" w:rsidRPr="00813209" w:rsidRDefault="00B148FE" w:rsidP="00DA3A37">
            <w:pPr>
              <w:rPr>
                <w:sz w:val="28"/>
                <w:szCs w:val="28"/>
              </w:rPr>
            </w:pPr>
            <w:r w:rsidRPr="00813209">
              <w:rPr>
                <w:sz w:val="28"/>
                <w:szCs w:val="28"/>
              </w:rPr>
              <w:t>РАССМОТРЕНО</w:t>
            </w:r>
          </w:p>
        </w:tc>
        <w:tc>
          <w:tcPr>
            <w:tcW w:w="2126" w:type="dxa"/>
          </w:tcPr>
          <w:p w:rsidR="00B148FE" w:rsidRPr="00813209" w:rsidRDefault="00B148FE" w:rsidP="00DA3A37">
            <w:pPr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B148FE" w:rsidRPr="00813209" w:rsidRDefault="00B148FE" w:rsidP="00271540">
            <w:pPr>
              <w:jc w:val="right"/>
              <w:rPr>
                <w:sz w:val="28"/>
                <w:szCs w:val="28"/>
              </w:rPr>
            </w:pPr>
            <w:r w:rsidRPr="00813209">
              <w:rPr>
                <w:sz w:val="28"/>
                <w:szCs w:val="28"/>
              </w:rPr>
              <w:t>УТВЕРЖДЕНО</w:t>
            </w:r>
          </w:p>
        </w:tc>
      </w:tr>
      <w:tr w:rsidR="00B148FE" w:rsidRPr="00813209" w:rsidTr="00DA3A37">
        <w:tc>
          <w:tcPr>
            <w:tcW w:w="3539" w:type="dxa"/>
          </w:tcPr>
          <w:p w:rsidR="00B148FE" w:rsidRPr="00813209" w:rsidRDefault="00B148FE" w:rsidP="00DA3A37">
            <w:pPr>
              <w:rPr>
                <w:sz w:val="28"/>
                <w:szCs w:val="28"/>
              </w:rPr>
            </w:pPr>
            <w:r w:rsidRPr="00813209">
              <w:rPr>
                <w:sz w:val="28"/>
                <w:szCs w:val="28"/>
              </w:rPr>
              <w:t>педагогическим</w:t>
            </w:r>
          </w:p>
        </w:tc>
        <w:tc>
          <w:tcPr>
            <w:tcW w:w="2126" w:type="dxa"/>
          </w:tcPr>
          <w:p w:rsidR="00B148FE" w:rsidRPr="00813209" w:rsidRDefault="00B148FE" w:rsidP="00DA3A37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B148FE" w:rsidRPr="00813209" w:rsidRDefault="00B148FE" w:rsidP="00271540">
            <w:pPr>
              <w:jc w:val="right"/>
              <w:rPr>
                <w:sz w:val="28"/>
                <w:szCs w:val="28"/>
              </w:rPr>
            </w:pPr>
            <w:r w:rsidRPr="00813209">
              <w:rPr>
                <w:sz w:val="28"/>
                <w:szCs w:val="28"/>
              </w:rPr>
              <w:t>Директор</w:t>
            </w:r>
          </w:p>
        </w:tc>
      </w:tr>
      <w:tr w:rsidR="00B148FE" w:rsidRPr="00813209" w:rsidTr="00DA3A37">
        <w:tc>
          <w:tcPr>
            <w:tcW w:w="3539" w:type="dxa"/>
          </w:tcPr>
          <w:p w:rsidR="00B148FE" w:rsidRPr="00813209" w:rsidRDefault="00B148FE" w:rsidP="00DA3A37">
            <w:pPr>
              <w:rPr>
                <w:sz w:val="28"/>
                <w:szCs w:val="28"/>
              </w:rPr>
            </w:pPr>
            <w:r w:rsidRPr="00813209">
              <w:rPr>
                <w:sz w:val="28"/>
                <w:szCs w:val="28"/>
              </w:rPr>
              <w:t>советом</w:t>
            </w:r>
          </w:p>
        </w:tc>
        <w:tc>
          <w:tcPr>
            <w:tcW w:w="2126" w:type="dxa"/>
          </w:tcPr>
          <w:p w:rsidR="00B148FE" w:rsidRPr="00813209" w:rsidRDefault="00B148FE" w:rsidP="00DA3A37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B148FE" w:rsidRPr="00813209" w:rsidRDefault="00271540" w:rsidP="0027154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</w:t>
            </w:r>
            <w:r w:rsidR="00B148FE" w:rsidRPr="00813209">
              <w:rPr>
                <w:sz w:val="28"/>
                <w:szCs w:val="28"/>
              </w:rPr>
              <w:t>Порватова</w:t>
            </w:r>
            <w:proofErr w:type="spellEnd"/>
            <w:r w:rsidR="00B148FE" w:rsidRPr="00813209">
              <w:rPr>
                <w:sz w:val="28"/>
                <w:szCs w:val="28"/>
              </w:rPr>
              <w:t xml:space="preserve"> А.И.</w:t>
            </w:r>
          </w:p>
        </w:tc>
      </w:tr>
      <w:tr w:rsidR="00B148FE" w:rsidRPr="00813209" w:rsidTr="00DA3A37">
        <w:tc>
          <w:tcPr>
            <w:tcW w:w="3539" w:type="dxa"/>
          </w:tcPr>
          <w:p w:rsidR="00B148FE" w:rsidRPr="00813209" w:rsidRDefault="00B148FE" w:rsidP="00DA3A37">
            <w:pPr>
              <w:rPr>
                <w:sz w:val="28"/>
                <w:szCs w:val="28"/>
              </w:rPr>
            </w:pPr>
            <w:r w:rsidRPr="00813209">
              <w:rPr>
                <w:sz w:val="28"/>
                <w:szCs w:val="28"/>
              </w:rPr>
              <w:t>Протокол № 1</w:t>
            </w:r>
          </w:p>
        </w:tc>
        <w:tc>
          <w:tcPr>
            <w:tcW w:w="2126" w:type="dxa"/>
          </w:tcPr>
          <w:p w:rsidR="00B148FE" w:rsidRPr="00813209" w:rsidRDefault="00B148FE" w:rsidP="00DA3A37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B148FE" w:rsidRPr="00813209" w:rsidRDefault="00271540" w:rsidP="002715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01-03-152</w:t>
            </w:r>
          </w:p>
        </w:tc>
      </w:tr>
      <w:tr w:rsidR="00B148FE" w:rsidRPr="00813209" w:rsidTr="00DA3A37">
        <w:tc>
          <w:tcPr>
            <w:tcW w:w="3539" w:type="dxa"/>
          </w:tcPr>
          <w:p w:rsidR="00B148FE" w:rsidRPr="00813209" w:rsidRDefault="00B148FE" w:rsidP="00DA3A37">
            <w:pPr>
              <w:rPr>
                <w:sz w:val="28"/>
                <w:szCs w:val="28"/>
              </w:rPr>
            </w:pPr>
            <w:r w:rsidRPr="00813209">
              <w:rPr>
                <w:sz w:val="28"/>
                <w:szCs w:val="28"/>
              </w:rPr>
              <w:t>от «28» августа 202</w:t>
            </w:r>
            <w:r>
              <w:rPr>
                <w:sz w:val="28"/>
                <w:szCs w:val="28"/>
              </w:rPr>
              <w:t>4</w:t>
            </w:r>
            <w:r w:rsidRPr="00813209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B148FE" w:rsidRPr="00813209" w:rsidRDefault="00B148FE" w:rsidP="00DA3A37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B148FE" w:rsidRPr="00813209" w:rsidRDefault="00271540" w:rsidP="002715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«02</w:t>
            </w:r>
            <w:r w:rsidR="00B148FE" w:rsidRPr="0081320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B148FE" w:rsidRPr="00813209">
              <w:rPr>
                <w:sz w:val="28"/>
                <w:szCs w:val="28"/>
              </w:rPr>
              <w:t xml:space="preserve"> 202</w:t>
            </w:r>
            <w:r w:rsidR="00B148FE">
              <w:rPr>
                <w:sz w:val="28"/>
                <w:szCs w:val="28"/>
              </w:rPr>
              <w:t>4</w:t>
            </w:r>
            <w:r w:rsidR="00B148FE" w:rsidRPr="00813209">
              <w:rPr>
                <w:sz w:val="28"/>
                <w:szCs w:val="28"/>
              </w:rPr>
              <w:t>г</w:t>
            </w:r>
          </w:p>
        </w:tc>
      </w:tr>
    </w:tbl>
    <w:p w:rsidR="00B148FE" w:rsidRPr="00813209" w:rsidRDefault="00B148FE" w:rsidP="00B148FE">
      <w:pPr>
        <w:spacing w:after="160" w:line="259" w:lineRule="auto"/>
        <w:rPr>
          <w:b/>
          <w:sz w:val="28"/>
          <w:szCs w:val="28"/>
        </w:rPr>
      </w:pPr>
    </w:p>
    <w:p w:rsidR="00B148FE" w:rsidRPr="00813209" w:rsidRDefault="00B148FE" w:rsidP="00B148FE">
      <w:pPr>
        <w:spacing w:after="160" w:line="259" w:lineRule="auto"/>
        <w:rPr>
          <w:b/>
          <w:sz w:val="24"/>
          <w:szCs w:val="24"/>
        </w:rPr>
      </w:pPr>
      <w:r w:rsidRPr="00813209">
        <w:rPr>
          <w:b/>
          <w:sz w:val="24"/>
          <w:szCs w:val="24"/>
        </w:rPr>
        <w:t xml:space="preserve">     </w:t>
      </w:r>
    </w:p>
    <w:p w:rsidR="00B148FE" w:rsidRPr="00813209" w:rsidRDefault="00B148FE" w:rsidP="00B148FE">
      <w:pPr>
        <w:spacing w:after="160" w:line="259" w:lineRule="auto"/>
        <w:rPr>
          <w:b/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rPr>
          <w:b/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rPr>
          <w:b/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b/>
          <w:sz w:val="24"/>
          <w:szCs w:val="24"/>
        </w:rPr>
      </w:pPr>
      <w:r w:rsidRPr="00813209">
        <w:rPr>
          <w:b/>
          <w:sz w:val="24"/>
          <w:szCs w:val="24"/>
        </w:rPr>
        <w:t>РАБОЧАЯ ПРОГРАММА</w:t>
      </w:r>
    </w:p>
    <w:p w:rsidR="00B148FE" w:rsidRPr="006D31D3" w:rsidRDefault="00B148FE" w:rsidP="00B148FE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</w:t>
      </w: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  <w:r w:rsidRPr="00813209">
        <w:rPr>
          <w:sz w:val="24"/>
          <w:szCs w:val="24"/>
        </w:rPr>
        <w:t xml:space="preserve">Учебного предмета « </w:t>
      </w:r>
      <w:r>
        <w:rPr>
          <w:sz w:val="24"/>
          <w:szCs w:val="24"/>
        </w:rPr>
        <w:t>Физика</w:t>
      </w:r>
      <w:r w:rsidRPr="00813209">
        <w:rPr>
          <w:sz w:val="24"/>
          <w:szCs w:val="24"/>
        </w:rPr>
        <w:t>. Базовый уровень»</w:t>
      </w: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  <w:r w:rsidRPr="00813209">
        <w:rPr>
          <w:sz w:val="24"/>
          <w:szCs w:val="24"/>
        </w:rPr>
        <w:t xml:space="preserve">для </w:t>
      </w:r>
      <w:proofErr w:type="gramStart"/>
      <w:r w:rsidRPr="00813209">
        <w:rPr>
          <w:sz w:val="24"/>
          <w:szCs w:val="24"/>
        </w:rPr>
        <w:t>обучающихся</w:t>
      </w:r>
      <w:proofErr w:type="gramEnd"/>
      <w:r w:rsidRPr="008132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</w:t>
      </w:r>
      <w:r w:rsidRPr="00813209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B148FE" w:rsidP="00B148FE">
      <w:pPr>
        <w:spacing w:after="160" w:line="259" w:lineRule="auto"/>
        <w:jc w:val="center"/>
        <w:rPr>
          <w:sz w:val="24"/>
          <w:szCs w:val="24"/>
        </w:rPr>
      </w:pPr>
    </w:p>
    <w:p w:rsidR="00B148FE" w:rsidRPr="00813209" w:rsidRDefault="001568E2" w:rsidP="00B148FE">
      <w:pPr>
        <w:spacing w:after="160" w:line="259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С.Мокруши</w:t>
      </w:r>
      <w:r w:rsidR="00B148FE">
        <w:rPr>
          <w:sz w:val="24"/>
          <w:szCs w:val="24"/>
        </w:rPr>
        <w:t>нское</w:t>
      </w:r>
      <w:proofErr w:type="spellEnd"/>
      <w:r w:rsidR="00B148FE">
        <w:rPr>
          <w:sz w:val="24"/>
          <w:szCs w:val="24"/>
        </w:rPr>
        <w:t>. 2024</w:t>
      </w:r>
    </w:p>
    <w:p w:rsidR="00B148FE" w:rsidRDefault="00B148FE" w:rsidP="00B148FE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B148FE" w:rsidRPr="00B148FE" w:rsidRDefault="00B148FE" w:rsidP="001568E2">
      <w:pPr>
        <w:shd w:val="clear" w:color="auto" w:fill="FFFFFF"/>
        <w:ind w:right="851"/>
        <w:rPr>
          <w:b/>
          <w:bCs/>
          <w:sz w:val="24"/>
          <w:szCs w:val="24"/>
        </w:rPr>
      </w:pPr>
    </w:p>
    <w:p w:rsidR="00B148FE" w:rsidRPr="00B148FE" w:rsidRDefault="00B148FE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</w:p>
    <w:p w:rsidR="003D010B" w:rsidRPr="002B6E52" w:rsidRDefault="00426181" w:rsidP="00D06A00">
      <w:pPr>
        <w:shd w:val="clear" w:color="auto" w:fill="FFFFFF"/>
        <w:ind w:left="993" w:right="851"/>
        <w:jc w:val="center"/>
        <w:rPr>
          <w:b/>
          <w:bCs/>
          <w:sz w:val="24"/>
          <w:szCs w:val="24"/>
        </w:rPr>
      </w:pPr>
      <w:r w:rsidRPr="003D010B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3D010B" w:rsidRPr="002B6E52">
        <w:rPr>
          <w:b/>
          <w:bCs/>
          <w:sz w:val="24"/>
          <w:szCs w:val="24"/>
        </w:rPr>
        <w:t>Пояснительная записка.</w:t>
      </w:r>
    </w:p>
    <w:p w:rsidR="001A23F0" w:rsidRDefault="001A23F0" w:rsidP="00A3658C">
      <w:pPr>
        <w:ind w:firstLine="709"/>
        <w:jc w:val="both"/>
        <w:rPr>
          <w:bCs/>
          <w:sz w:val="24"/>
          <w:szCs w:val="24"/>
        </w:rPr>
      </w:pPr>
    </w:p>
    <w:p w:rsidR="00A3658C" w:rsidRPr="003976CD" w:rsidRDefault="002B6E52" w:rsidP="00634DED">
      <w:pPr>
        <w:ind w:firstLine="709"/>
        <w:jc w:val="both"/>
        <w:rPr>
          <w:sz w:val="24"/>
          <w:szCs w:val="24"/>
        </w:rPr>
      </w:pPr>
      <w:r w:rsidRPr="002B6E52">
        <w:rPr>
          <w:bCs/>
          <w:sz w:val="24"/>
          <w:szCs w:val="24"/>
        </w:rPr>
        <w:t xml:space="preserve">Рабочая программа по </w:t>
      </w:r>
      <w:r w:rsidR="00016904">
        <w:rPr>
          <w:bCs/>
          <w:sz w:val="24"/>
          <w:szCs w:val="24"/>
        </w:rPr>
        <w:t>физике</w:t>
      </w:r>
      <w:r w:rsidRPr="002B6E52">
        <w:rPr>
          <w:bCs/>
          <w:sz w:val="24"/>
          <w:szCs w:val="24"/>
        </w:rPr>
        <w:t xml:space="preserve"> для </w:t>
      </w:r>
      <w:r w:rsidR="008232DB">
        <w:rPr>
          <w:bCs/>
          <w:sz w:val="24"/>
          <w:szCs w:val="24"/>
        </w:rPr>
        <w:t>9</w:t>
      </w:r>
      <w:r w:rsidRPr="002B6E52">
        <w:rPr>
          <w:bCs/>
          <w:sz w:val="24"/>
          <w:szCs w:val="24"/>
        </w:rPr>
        <w:t xml:space="preserve"> класса составлена на основе федерального государственного образовательного стандарта </w:t>
      </w:r>
      <w:r w:rsidRPr="005830F5">
        <w:rPr>
          <w:bCs/>
          <w:sz w:val="24"/>
          <w:szCs w:val="24"/>
        </w:rPr>
        <w:t xml:space="preserve">основного общего образования, основной образовательной программы основного общего образования </w:t>
      </w:r>
      <w:r w:rsidR="004C35BD">
        <w:rPr>
          <w:bCs/>
          <w:sz w:val="24"/>
          <w:szCs w:val="24"/>
        </w:rPr>
        <w:t xml:space="preserve"> и</w:t>
      </w:r>
      <w:r w:rsidRPr="005830F5">
        <w:rPr>
          <w:bCs/>
          <w:sz w:val="24"/>
          <w:szCs w:val="24"/>
        </w:rPr>
        <w:t xml:space="preserve"> </w:t>
      </w:r>
      <w:r w:rsidRPr="007B4DD6">
        <w:rPr>
          <w:bCs/>
          <w:sz w:val="24"/>
          <w:szCs w:val="24"/>
        </w:rPr>
        <w:t xml:space="preserve">учебного плана МБОУ </w:t>
      </w:r>
      <w:proofErr w:type="spellStart"/>
      <w:r w:rsidR="004C35BD">
        <w:rPr>
          <w:bCs/>
          <w:sz w:val="24"/>
          <w:szCs w:val="24"/>
        </w:rPr>
        <w:t>Мокруш</w:t>
      </w:r>
      <w:r w:rsidR="00B75048">
        <w:rPr>
          <w:bCs/>
          <w:sz w:val="24"/>
          <w:szCs w:val="24"/>
        </w:rPr>
        <w:t>и</w:t>
      </w:r>
      <w:r w:rsidR="004C35BD">
        <w:rPr>
          <w:bCs/>
          <w:sz w:val="24"/>
          <w:szCs w:val="24"/>
        </w:rPr>
        <w:t>нской</w:t>
      </w:r>
      <w:proofErr w:type="spellEnd"/>
      <w:r w:rsidR="004C35BD">
        <w:rPr>
          <w:bCs/>
          <w:sz w:val="24"/>
          <w:szCs w:val="24"/>
        </w:rPr>
        <w:t xml:space="preserve"> СОШ </w:t>
      </w:r>
      <w:r w:rsidR="00F54CE6" w:rsidRPr="007B4DD6">
        <w:rPr>
          <w:bCs/>
          <w:sz w:val="24"/>
          <w:szCs w:val="24"/>
        </w:rPr>
        <w:t xml:space="preserve"> на </w:t>
      </w:r>
      <w:r w:rsidR="00F54CE6" w:rsidRPr="004C35BD">
        <w:rPr>
          <w:bCs/>
          <w:sz w:val="24"/>
          <w:szCs w:val="24"/>
        </w:rPr>
        <w:t>20</w:t>
      </w:r>
      <w:r w:rsidR="004C35BD">
        <w:rPr>
          <w:bCs/>
          <w:sz w:val="24"/>
          <w:szCs w:val="24"/>
        </w:rPr>
        <w:t xml:space="preserve">24 </w:t>
      </w:r>
      <w:r w:rsidR="009D1529" w:rsidRPr="007B4DD6">
        <w:rPr>
          <w:bCs/>
          <w:sz w:val="24"/>
          <w:szCs w:val="24"/>
        </w:rPr>
        <w:t>-</w:t>
      </w:r>
      <w:r w:rsidR="004C35BD">
        <w:rPr>
          <w:bCs/>
          <w:sz w:val="24"/>
          <w:szCs w:val="24"/>
        </w:rPr>
        <w:t xml:space="preserve">2025 </w:t>
      </w:r>
      <w:r w:rsidR="001A23F0" w:rsidRPr="007B4DD6">
        <w:rPr>
          <w:bCs/>
          <w:sz w:val="24"/>
          <w:szCs w:val="24"/>
        </w:rPr>
        <w:t xml:space="preserve"> учебный год</w:t>
      </w:r>
      <w:r w:rsidRPr="007B4DD6">
        <w:rPr>
          <w:bCs/>
          <w:sz w:val="24"/>
          <w:szCs w:val="24"/>
        </w:rPr>
        <w:t>,</w:t>
      </w:r>
      <w:r w:rsidRPr="005830F5">
        <w:rPr>
          <w:bCs/>
          <w:sz w:val="24"/>
          <w:szCs w:val="24"/>
        </w:rPr>
        <w:t xml:space="preserve"> примерно</w:t>
      </w:r>
      <w:r w:rsidR="0064076B">
        <w:rPr>
          <w:bCs/>
          <w:sz w:val="24"/>
          <w:szCs w:val="24"/>
        </w:rPr>
        <w:t xml:space="preserve">й программы </w:t>
      </w:r>
      <w:r w:rsidRPr="005830F5">
        <w:rPr>
          <w:bCs/>
          <w:sz w:val="24"/>
          <w:szCs w:val="24"/>
        </w:rPr>
        <w:t>основного</w:t>
      </w:r>
      <w:r w:rsidR="0064076B">
        <w:rPr>
          <w:bCs/>
          <w:sz w:val="24"/>
          <w:szCs w:val="24"/>
        </w:rPr>
        <w:t xml:space="preserve"> общего образования по </w:t>
      </w:r>
      <w:r w:rsidR="00016904">
        <w:rPr>
          <w:bCs/>
          <w:sz w:val="24"/>
          <w:szCs w:val="24"/>
        </w:rPr>
        <w:t>физике</w:t>
      </w:r>
      <w:r w:rsidR="007B4DD6">
        <w:rPr>
          <w:bCs/>
          <w:sz w:val="24"/>
          <w:szCs w:val="24"/>
        </w:rPr>
        <w:t xml:space="preserve"> </w:t>
      </w:r>
      <w:r w:rsidR="007B4DD6" w:rsidRPr="007B4DD6">
        <w:rPr>
          <w:bCs/>
          <w:sz w:val="24"/>
          <w:szCs w:val="24"/>
        </w:rPr>
        <w:t>/</w:t>
      </w:r>
      <w:r w:rsidR="008232DB">
        <w:rPr>
          <w:bCs/>
          <w:sz w:val="24"/>
          <w:szCs w:val="24"/>
        </w:rPr>
        <w:t xml:space="preserve"> </w:t>
      </w:r>
      <w:hyperlink r:id="rId6" w:history="1">
        <w:r w:rsidR="00AF2B9E" w:rsidRPr="0033657E">
          <w:rPr>
            <w:rStyle w:val="ac"/>
            <w:bCs/>
            <w:sz w:val="24"/>
            <w:szCs w:val="24"/>
          </w:rPr>
          <w:t>https://fgosreestr.ru/registry/пооп_ооо_06-02-2020/</w:t>
        </w:r>
      </w:hyperlink>
      <w:r w:rsidR="00AF2B9E">
        <w:rPr>
          <w:bCs/>
          <w:sz w:val="24"/>
          <w:szCs w:val="24"/>
        </w:rPr>
        <w:t xml:space="preserve"> </w:t>
      </w:r>
      <w:r w:rsidR="007B4DD6" w:rsidRPr="007B4DD6">
        <w:rPr>
          <w:bCs/>
          <w:sz w:val="24"/>
          <w:szCs w:val="24"/>
        </w:rPr>
        <w:t xml:space="preserve">/ </w:t>
      </w:r>
      <w:r w:rsidR="0064076B">
        <w:rPr>
          <w:sz w:val="24"/>
          <w:szCs w:val="24"/>
        </w:rPr>
        <w:t>и</w:t>
      </w:r>
      <w:r w:rsidR="00A3658C" w:rsidRPr="00ED4418">
        <w:rPr>
          <w:sz w:val="24"/>
          <w:szCs w:val="24"/>
        </w:rPr>
        <w:t xml:space="preserve"> авторской программы </w:t>
      </w:r>
      <w:r w:rsidR="008D62C1" w:rsidRPr="003976CD">
        <w:rPr>
          <w:sz w:val="24"/>
          <w:szCs w:val="24"/>
        </w:rPr>
        <w:t xml:space="preserve">Л. Э. </w:t>
      </w:r>
      <w:proofErr w:type="spellStart"/>
      <w:r w:rsidR="008D62C1" w:rsidRPr="003976CD">
        <w:rPr>
          <w:sz w:val="24"/>
          <w:szCs w:val="24"/>
        </w:rPr>
        <w:t>Генденштейн</w:t>
      </w:r>
      <w:proofErr w:type="spellEnd"/>
      <w:r w:rsidR="008D62C1" w:rsidRPr="003976CD">
        <w:rPr>
          <w:sz w:val="24"/>
          <w:szCs w:val="24"/>
        </w:rPr>
        <w:t xml:space="preserve">, А. А. Булатова, А. В. Кошкина, И. Н. Корнильев, Н.Н. </w:t>
      </w:r>
      <w:proofErr w:type="spellStart"/>
      <w:r w:rsidR="008D62C1" w:rsidRPr="003976CD">
        <w:rPr>
          <w:sz w:val="24"/>
          <w:szCs w:val="24"/>
        </w:rPr>
        <w:t>Лукиенко</w:t>
      </w:r>
      <w:proofErr w:type="spellEnd"/>
      <w:r w:rsidR="008D62C1" w:rsidRPr="003976CD">
        <w:rPr>
          <w:sz w:val="24"/>
          <w:szCs w:val="24"/>
        </w:rPr>
        <w:t xml:space="preserve"> </w:t>
      </w:r>
      <w:r w:rsidR="00C521EF" w:rsidRPr="008232DB">
        <w:rPr>
          <w:sz w:val="24"/>
          <w:szCs w:val="24"/>
        </w:rPr>
        <w:t>/</w:t>
      </w:r>
      <w:r w:rsidR="003976CD" w:rsidRPr="008232DB">
        <w:rPr>
          <w:sz w:val="24"/>
          <w:szCs w:val="24"/>
        </w:rPr>
        <w:t xml:space="preserve"> </w:t>
      </w:r>
      <w:hyperlink r:id="rId7" w:history="1">
        <w:r w:rsidR="008232DB" w:rsidRPr="008232DB">
          <w:rPr>
            <w:rStyle w:val="ac"/>
            <w:sz w:val="24"/>
            <w:szCs w:val="24"/>
          </w:rPr>
          <w:t>https://files.lbz.ru/authors/physics/1/gendenshtein-9-met.pdf</w:t>
        </w:r>
      </w:hyperlink>
      <w:r w:rsidR="008232DB" w:rsidRPr="008232DB">
        <w:rPr>
          <w:sz w:val="24"/>
          <w:szCs w:val="24"/>
        </w:rPr>
        <w:t xml:space="preserve"> </w:t>
      </w:r>
      <w:r w:rsidR="00A3658C" w:rsidRPr="008232DB">
        <w:rPr>
          <w:sz w:val="24"/>
          <w:szCs w:val="24"/>
        </w:rPr>
        <w:t>/</w:t>
      </w:r>
    </w:p>
    <w:p w:rsidR="003D010B" w:rsidRPr="008232DB" w:rsidRDefault="003D010B" w:rsidP="0064076B">
      <w:pPr>
        <w:shd w:val="clear" w:color="auto" w:fill="FFFFFF"/>
        <w:ind w:right="141" w:firstLine="708"/>
        <w:jc w:val="both"/>
        <w:rPr>
          <w:sz w:val="24"/>
          <w:szCs w:val="24"/>
        </w:rPr>
      </w:pPr>
      <w:r w:rsidRPr="008232DB">
        <w:rPr>
          <w:sz w:val="24"/>
          <w:szCs w:val="24"/>
        </w:rPr>
        <w:t xml:space="preserve">Рабочая программа ориентирована на использование учебника: </w:t>
      </w:r>
      <w:r w:rsidR="008D62C1" w:rsidRPr="008232DB">
        <w:rPr>
          <w:sz w:val="24"/>
          <w:szCs w:val="24"/>
        </w:rPr>
        <w:t xml:space="preserve">Физика. </w:t>
      </w:r>
      <w:r w:rsidR="008232DB" w:rsidRPr="008232DB">
        <w:rPr>
          <w:sz w:val="24"/>
          <w:szCs w:val="24"/>
        </w:rPr>
        <w:t>9-й</w:t>
      </w:r>
      <w:r w:rsidR="008D62C1" w:rsidRPr="008232DB">
        <w:rPr>
          <w:sz w:val="24"/>
          <w:szCs w:val="24"/>
        </w:rPr>
        <w:t xml:space="preserve"> класс</w:t>
      </w:r>
      <w:r w:rsidR="008232DB" w:rsidRPr="008232DB">
        <w:rPr>
          <w:sz w:val="24"/>
          <w:szCs w:val="24"/>
        </w:rPr>
        <w:t xml:space="preserve">: учебник: в </w:t>
      </w:r>
      <w:r w:rsidR="008D62C1" w:rsidRPr="008232DB">
        <w:rPr>
          <w:sz w:val="24"/>
          <w:szCs w:val="24"/>
        </w:rPr>
        <w:t xml:space="preserve">2 частях/ Л.Э. </w:t>
      </w:r>
      <w:proofErr w:type="spellStart"/>
      <w:r w:rsidR="008D62C1" w:rsidRPr="008232DB">
        <w:rPr>
          <w:sz w:val="24"/>
          <w:szCs w:val="24"/>
        </w:rPr>
        <w:t>Генденштейн</w:t>
      </w:r>
      <w:proofErr w:type="spellEnd"/>
      <w:r w:rsidR="008D62C1" w:rsidRPr="008232DB">
        <w:rPr>
          <w:sz w:val="24"/>
          <w:szCs w:val="24"/>
        </w:rPr>
        <w:t>, А.А. Булатова</w:t>
      </w:r>
      <w:r w:rsidR="008232DB" w:rsidRPr="008232DB">
        <w:rPr>
          <w:sz w:val="24"/>
          <w:szCs w:val="24"/>
        </w:rPr>
        <w:t>, И.Н. Корнильев, А.В. Кошкина</w:t>
      </w:r>
      <w:r w:rsidR="008D62C1" w:rsidRPr="008232DB">
        <w:rPr>
          <w:sz w:val="24"/>
          <w:szCs w:val="24"/>
        </w:rPr>
        <w:t>; под ред. В.А. Орлова. – 3-е изд., стер. – М</w:t>
      </w:r>
      <w:r w:rsidR="008232DB" w:rsidRPr="008232DB">
        <w:rPr>
          <w:sz w:val="24"/>
          <w:szCs w:val="24"/>
        </w:rPr>
        <w:t>осква</w:t>
      </w:r>
      <w:r w:rsidR="008D62C1" w:rsidRPr="008232DB">
        <w:rPr>
          <w:sz w:val="24"/>
          <w:szCs w:val="24"/>
        </w:rPr>
        <w:t>: Просвещение, 20</w:t>
      </w:r>
      <w:r w:rsidR="004C35BD">
        <w:rPr>
          <w:sz w:val="24"/>
          <w:szCs w:val="24"/>
        </w:rPr>
        <w:t>19</w:t>
      </w:r>
      <w:r w:rsidRPr="008232DB">
        <w:rPr>
          <w:sz w:val="24"/>
          <w:szCs w:val="24"/>
        </w:rPr>
        <w:t>. В данной программе порядок изучения тем составлен на основе учебника.</w:t>
      </w:r>
    </w:p>
    <w:p w:rsidR="00706E76" w:rsidRPr="002B6E52" w:rsidRDefault="003D010B" w:rsidP="00ED4418">
      <w:pPr>
        <w:shd w:val="clear" w:color="auto" w:fill="FFFFFF"/>
        <w:ind w:right="141" w:firstLine="708"/>
        <w:jc w:val="both"/>
        <w:rPr>
          <w:sz w:val="24"/>
          <w:szCs w:val="24"/>
        </w:rPr>
      </w:pPr>
      <w:r w:rsidRPr="002B6E52">
        <w:rPr>
          <w:sz w:val="24"/>
          <w:szCs w:val="24"/>
        </w:rPr>
        <w:t xml:space="preserve">Программа рассчитана на </w:t>
      </w:r>
      <w:r w:rsidR="00E76A0B">
        <w:rPr>
          <w:sz w:val="24"/>
          <w:szCs w:val="24"/>
        </w:rPr>
        <w:t>102</w:t>
      </w:r>
      <w:r w:rsidRPr="002B6E52">
        <w:rPr>
          <w:sz w:val="24"/>
          <w:szCs w:val="24"/>
        </w:rPr>
        <w:t xml:space="preserve"> час</w:t>
      </w:r>
      <w:r w:rsidR="00E76A0B">
        <w:rPr>
          <w:sz w:val="24"/>
          <w:szCs w:val="24"/>
        </w:rPr>
        <w:t>а</w:t>
      </w:r>
      <w:r w:rsidRPr="002B6E52">
        <w:rPr>
          <w:sz w:val="24"/>
          <w:szCs w:val="24"/>
        </w:rPr>
        <w:t xml:space="preserve"> из расчета </w:t>
      </w:r>
      <w:r w:rsidR="00E76A0B">
        <w:rPr>
          <w:sz w:val="24"/>
          <w:szCs w:val="24"/>
        </w:rPr>
        <w:t>3</w:t>
      </w:r>
      <w:r w:rsidRPr="002B6E52">
        <w:rPr>
          <w:sz w:val="24"/>
          <w:szCs w:val="24"/>
        </w:rPr>
        <w:t xml:space="preserve"> учебны</w:t>
      </w:r>
      <w:r w:rsidR="00016904">
        <w:rPr>
          <w:sz w:val="24"/>
          <w:szCs w:val="24"/>
        </w:rPr>
        <w:t>х</w:t>
      </w:r>
      <w:r w:rsidRPr="002B6E52">
        <w:rPr>
          <w:sz w:val="24"/>
          <w:szCs w:val="24"/>
        </w:rPr>
        <w:t xml:space="preserve"> час</w:t>
      </w:r>
      <w:r w:rsidR="00ED4418">
        <w:rPr>
          <w:sz w:val="24"/>
          <w:szCs w:val="24"/>
        </w:rPr>
        <w:t>а</w:t>
      </w:r>
      <w:r w:rsidRPr="002B6E52">
        <w:rPr>
          <w:sz w:val="24"/>
          <w:szCs w:val="24"/>
        </w:rPr>
        <w:t xml:space="preserve"> в неделю.</w:t>
      </w:r>
      <w:r w:rsidR="007B4DD6">
        <w:rPr>
          <w:sz w:val="24"/>
          <w:szCs w:val="24"/>
        </w:rPr>
        <w:t xml:space="preserve"> </w:t>
      </w:r>
      <w:r w:rsidR="00706E76" w:rsidRPr="002B6E52">
        <w:rPr>
          <w:sz w:val="24"/>
          <w:szCs w:val="24"/>
        </w:rPr>
        <w:t>В ходе реализации данной рабочей программы предусмотрено:</w:t>
      </w:r>
    </w:p>
    <w:p w:rsidR="00AE64B7" w:rsidRPr="00117A43" w:rsidRDefault="00ED4418" w:rsidP="00ED4418">
      <w:pPr>
        <w:pStyle w:val="a4"/>
        <w:numPr>
          <w:ilvl w:val="0"/>
          <w:numId w:val="5"/>
        </w:numPr>
        <w:tabs>
          <w:tab w:val="clear" w:pos="1429"/>
        </w:tabs>
        <w:spacing w:after="0" w:line="240" w:lineRule="auto"/>
        <w:ind w:left="284" w:right="141" w:firstLine="0"/>
        <w:jc w:val="both"/>
        <w:rPr>
          <w:rFonts w:ascii="Times New Roman" w:hAnsi="Times New Roman"/>
          <w:sz w:val="24"/>
          <w:szCs w:val="24"/>
        </w:rPr>
      </w:pPr>
      <w:r w:rsidRPr="00117A43">
        <w:rPr>
          <w:rFonts w:ascii="Times New Roman" w:hAnsi="Times New Roman"/>
          <w:sz w:val="24"/>
          <w:szCs w:val="24"/>
        </w:rPr>
        <w:t xml:space="preserve">контрольных работ – </w:t>
      </w:r>
      <w:r w:rsidR="004C35BD">
        <w:rPr>
          <w:rFonts w:ascii="Times New Roman" w:hAnsi="Times New Roman"/>
          <w:sz w:val="24"/>
          <w:szCs w:val="24"/>
        </w:rPr>
        <w:t>7</w:t>
      </w:r>
      <w:r w:rsidR="00AE64B7" w:rsidRPr="00117A43">
        <w:rPr>
          <w:rFonts w:ascii="Times New Roman" w:hAnsi="Times New Roman"/>
          <w:sz w:val="24"/>
          <w:szCs w:val="24"/>
        </w:rPr>
        <w:t>;</w:t>
      </w:r>
    </w:p>
    <w:p w:rsidR="003D010B" w:rsidRPr="00117A43" w:rsidRDefault="00AE64B7" w:rsidP="00ED4418">
      <w:pPr>
        <w:pStyle w:val="a4"/>
        <w:numPr>
          <w:ilvl w:val="0"/>
          <w:numId w:val="5"/>
        </w:numPr>
        <w:tabs>
          <w:tab w:val="clear" w:pos="1429"/>
        </w:tabs>
        <w:spacing w:after="0" w:line="240" w:lineRule="auto"/>
        <w:ind w:left="284" w:right="141" w:firstLine="0"/>
        <w:jc w:val="both"/>
        <w:rPr>
          <w:rFonts w:ascii="Times New Roman" w:hAnsi="Times New Roman"/>
          <w:sz w:val="24"/>
          <w:szCs w:val="24"/>
        </w:rPr>
      </w:pPr>
      <w:r w:rsidRPr="00117A43">
        <w:rPr>
          <w:rFonts w:ascii="Times New Roman" w:hAnsi="Times New Roman"/>
          <w:sz w:val="24"/>
          <w:szCs w:val="24"/>
        </w:rPr>
        <w:t>лабораторных работ</w:t>
      </w:r>
      <w:r w:rsidR="00811157" w:rsidRPr="00117A43">
        <w:rPr>
          <w:rFonts w:ascii="Times New Roman" w:hAnsi="Times New Roman"/>
          <w:sz w:val="24"/>
          <w:szCs w:val="24"/>
        </w:rPr>
        <w:t xml:space="preserve"> </w:t>
      </w:r>
      <w:r w:rsidRPr="00117A43">
        <w:rPr>
          <w:rFonts w:ascii="Times New Roman" w:hAnsi="Times New Roman"/>
          <w:sz w:val="24"/>
          <w:szCs w:val="24"/>
        </w:rPr>
        <w:t>–</w:t>
      </w:r>
      <w:r w:rsidR="00811157" w:rsidRPr="00117A43">
        <w:rPr>
          <w:rFonts w:ascii="Times New Roman" w:hAnsi="Times New Roman"/>
          <w:sz w:val="24"/>
          <w:szCs w:val="24"/>
        </w:rPr>
        <w:t xml:space="preserve"> </w:t>
      </w:r>
      <w:r w:rsidR="004C35BD">
        <w:rPr>
          <w:rFonts w:ascii="Times New Roman" w:hAnsi="Times New Roman"/>
          <w:sz w:val="24"/>
          <w:szCs w:val="24"/>
        </w:rPr>
        <w:t>9</w:t>
      </w:r>
      <w:r w:rsidR="001A23F0" w:rsidRPr="00117A43">
        <w:rPr>
          <w:rFonts w:ascii="Times New Roman" w:hAnsi="Times New Roman"/>
          <w:sz w:val="24"/>
          <w:szCs w:val="24"/>
        </w:rPr>
        <w:t>;</w:t>
      </w:r>
    </w:p>
    <w:p w:rsidR="001A23F0" w:rsidRPr="004C35BD" w:rsidRDefault="001A23F0" w:rsidP="004C35BD">
      <w:pPr>
        <w:ind w:left="284" w:right="141"/>
        <w:jc w:val="both"/>
        <w:rPr>
          <w:sz w:val="24"/>
          <w:szCs w:val="24"/>
        </w:rPr>
      </w:pPr>
    </w:p>
    <w:p w:rsidR="00ED4418" w:rsidRPr="00016904" w:rsidRDefault="00ED4418" w:rsidP="002602F6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76528" w:rsidRPr="00067765" w:rsidRDefault="00A76528" w:rsidP="00A76528">
      <w:pPr>
        <w:shd w:val="clear" w:color="auto" w:fill="FFFFFF"/>
        <w:ind w:right="-1"/>
        <w:jc w:val="center"/>
        <w:rPr>
          <w:b/>
          <w:bCs/>
          <w:sz w:val="24"/>
          <w:szCs w:val="24"/>
        </w:rPr>
      </w:pPr>
      <w:r w:rsidRPr="003D010B"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</w:t>
      </w:r>
      <w:r w:rsidRPr="003D010B">
        <w:rPr>
          <w:b/>
          <w:bCs/>
          <w:sz w:val="24"/>
          <w:szCs w:val="24"/>
        </w:rPr>
        <w:t>П</w:t>
      </w:r>
      <w:r w:rsidRPr="003D010B">
        <w:rPr>
          <w:b/>
          <w:sz w:val="24"/>
          <w:szCs w:val="24"/>
        </w:rPr>
        <w:t>ланируемые резуль</w:t>
      </w:r>
      <w:r>
        <w:rPr>
          <w:b/>
          <w:sz w:val="24"/>
          <w:szCs w:val="24"/>
        </w:rPr>
        <w:t xml:space="preserve">таты </w:t>
      </w:r>
      <w:r>
        <w:rPr>
          <w:b/>
          <w:bCs/>
          <w:sz w:val="24"/>
          <w:szCs w:val="24"/>
        </w:rPr>
        <w:t xml:space="preserve">освоения учебного предмета «Физики» в </w:t>
      </w:r>
      <w:r w:rsidR="00E76A0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классе</w:t>
      </w:r>
    </w:p>
    <w:p w:rsidR="00A76528" w:rsidRDefault="00A76528" w:rsidP="00A76528">
      <w:pPr>
        <w:pStyle w:val="a3"/>
        <w:tabs>
          <w:tab w:val="left" w:pos="9355"/>
        </w:tabs>
        <w:spacing w:before="0" w:beforeAutospacing="0" w:after="0" w:afterAutospacing="0"/>
        <w:ind w:right="-1" w:firstLine="709"/>
        <w:jc w:val="both"/>
        <w:rPr>
          <w:b/>
        </w:rPr>
      </w:pPr>
    </w:p>
    <w:p w:rsidR="00E76A0B" w:rsidRPr="002A09BE" w:rsidRDefault="00E76A0B" w:rsidP="00E76A0B">
      <w:pPr>
        <w:pStyle w:val="a3"/>
        <w:spacing w:before="0" w:beforeAutospacing="0" w:after="0" w:afterAutospacing="0"/>
        <w:ind w:right="851" w:firstLine="709"/>
        <w:jc w:val="both"/>
        <w:rPr>
          <w:b/>
          <w:i/>
        </w:rPr>
      </w:pPr>
      <w:r>
        <w:rPr>
          <w:b/>
        </w:rPr>
        <w:t xml:space="preserve">Личностные результаты  </w:t>
      </w:r>
    </w:p>
    <w:p w:rsidR="00E76A0B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71C30">
        <w:rPr>
          <w:rFonts w:ascii="Times New Roman" w:hAnsi="Times New Roman"/>
          <w:sz w:val="24"/>
          <w:szCs w:val="24"/>
        </w:rPr>
        <w:t>ыполнять законы, принимать Конституцию как основной закон государства</w:t>
      </w:r>
      <w:r>
        <w:rPr>
          <w:rFonts w:ascii="Times New Roman" w:hAnsi="Times New Roman"/>
          <w:sz w:val="24"/>
          <w:szCs w:val="24"/>
        </w:rPr>
        <w:t>;</w:t>
      </w:r>
    </w:p>
    <w:p w:rsidR="00E76A0B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37837">
        <w:rPr>
          <w:rFonts w:ascii="Times New Roman" w:hAnsi="Times New Roman"/>
          <w:sz w:val="24"/>
          <w:szCs w:val="24"/>
        </w:rPr>
        <w:t>риводить примеры общекультурного наследия России и обще</w:t>
      </w:r>
      <w:r>
        <w:rPr>
          <w:rFonts w:ascii="Times New Roman" w:hAnsi="Times New Roman"/>
          <w:sz w:val="24"/>
          <w:szCs w:val="24"/>
        </w:rPr>
        <w:t xml:space="preserve">мирового культурного наследия, </w:t>
      </w:r>
      <w:r w:rsidRPr="00437837">
        <w:rPr>
          <w:rFonts w:ascii="Times New Roman" w:hAnsi="Times New Roman"/>
          <w:sz w:val="24"/>
          <w:szCs w:val="24"/>
        </w:rPr>
        <w:t>народов ЯНА</w:t>
      </w:r>
      <w:r>
        <w:rPr>
          <w:rFonts w:ascii="Times New Roman" w:hAnsi="Times New Roman"/>
          <w:sz w:val="24"/>
          <w:szCs w:val="24"/>
        </w:rPr>
        <w:t>О;</w:t>
      </w:r>
    </w:p>
    <w:p w:rsidR="00E76A0B" w:rsidRPr="00437837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демонстрировать нравственное поведение при любых изменениях внешней среды, при любых условиях и обстоятельствах, принимать решения в ответ на любую изменившуюся ситуацию, давать дельные советы в случае необходимости;</w:t>
      </w:r>
    </w:p>
    <w:p w:rsidR="00E76A0B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1C30">
        <w:rPr>
          <w:rFonts w:ascii="Times New Roman" w:hAnsi="Times New Roman"/>
          <w:sz w:val="24"/>
          <w:szCs w:val="24"/>
        </w:rPr>
        <w:t>роявлять высокий уровень эстетического вкуса</w:t>
      </w:r>
      <w:r>
        <w:rPr>
          <w:rFonts w:ascii="Times New Roman" w:hAnsi="Times New Roman"/>
          <w:sz w:val="24"/>
          <w:szCs w:val="24"/>
        </w:rPr>
        <w:t>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71C30">
        <w:rPr>
          <w:rFonts w:ascii="Times New Roman" w:hAnsi="Times New Roman"/>
          <w:sz w:val="24"/>
          <w:szCs w:val="24"/>
        </w:rPr>
        <w:t>ысказывать аргументированные суждения в различных областях литературы и искусства, проявлять стремление к самовыражению через различные средства эстетической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E76A0B" w:rsidRDefault="00E76A0B" w:rsidP="00E76A0B">
      <w:pPr>
        <w:pStyle w:val="a3"/>
        <w:tabs>
          <w:tab w:val="left" w:pos="9355"/>
        </w:tabs>
        <w:spacing w:before="0" w:beforeAutospacing="0" w:after="0" w:afterAutospacing="0"/>
        <w:ind w:right="-1" w:firstLine="709"/>
        <w:jc w:val="both"/>
        <w:rPr>
          <w:b/>
        </w:rPr>
      </w:pPr>
    </w:p>
    <w:p w:rsidR="00E76A0B" w:rsidRPr="00BA6FDA" w:rsidRDefault="00E76A0B" w:rsidP="00E76A0B">
      <w:pPr>
        <w:pStyle w:val="a3"/>
        <w:tabs>
          <w:tab w:val="left" w:pos="9355"/>
        </w:tabs>
        <w:spacing w:before="0" w:beforeAutospacing="0" w:after="0" w:afterAutospacing="0"/>
        <w:ind w:right="-1" w:firstLine="709"/>
        <w:jc w:val="both"/>
        <w:rPr>
          <w:b/>
        </w:rPr>
      </w:pPr>
      <w:r w:rsidRPr="00BA6FDA">
        <w:rPr>
          <w:b/>
        </w:rPr>
        <w:t>Метапредметные результаты</w:t>
      </w:r>
    </w:p>
    <w:p w:rsidR="00E76A0B" w:rsidRPr="00A51F1F" w:rsidRDefault="00E76A0B" w:rsidP="00E76A0B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i/>
        </w:rPr>
      </w:pPr>
      <w:r w:rsidRPr="00A51F1F">
        <w:rPr>
          <w:i/>
        </w:rPr>
        <w:t xml:space="preserve">Регулятивные УУД: </w:t>
      </w:r>
    </w:p>
    <w:p w:rsidR="00E76A0B" w:rsidRPr="00F46003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>ставить перспективные цели, осознанно формулировать и реализовывать задачи, способствующие достижению перспективных целей;</w:t>
      </w:r>
    </w:p>
    <w:p w:rsidR="00E76A0B" w:rsidRPr="00F46003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>полностью самостоятельно и осознанно организовывать свою деятельность в любых условиях, уделяя внимание всем элементам самоорганизации: постановке целей, формулировке задач, организации деятельности, самооценки, самоконтроля, проведению коррекции своей деятельности;</w:t>
      </w:r>
    </w:p>
    <w:p w:rsidR="00E76A0B" w:rsidRPr="00F46003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 xml:space="preserve">адекватно и </w:t>
      </w:r>
      <w:proofErr w:type="spellStart"/>
      <w:r w:rsidRPr="00F46003"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sz w:val="24"/>
          <w:szCs w:val="24"/>
        </w:rPr>
        <w:t>ностически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оценивать </w:t>
      </w:r>
      <w:r w:rsidRPr="00F46003">
        <w:rPr>
          <w:rFonts w:ascii="Times New Roman" w:hAnsi="Times New Roman"/>
          <w:sz w:val="24"/>
          <w:szCs w:val="24"/>
        </w:rPr>
        <w:t>собственные организаторские способности, вырабатывать систему постоянной работы над собой (этап зрелого самовоспитания);</w:t>
      </w:r>
    </w:p>
    <w:p w:rsidR="00E76A0B" w:rsidRPr="00F46003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lastRenderedPageBreak/>
        <w:t>проявлять творческое отношение к общему способу решения учебной задачи, проявлять мотивированную избирательность интересов;</w:t>
      </w:r>
    </w:p>
    <w:p w:rsidR="00E76A0B" w:rsidRPr="00F46003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>выдвигать содержательные гипотезы, проявлять активность в определении содержания способов деятельности и их применении в различных условиях;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самостоятельно строить новый способ действия, модифицируя известный способ, критически оценивать свои учебные действия;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успешно контролировать соответствие выполняемых действий соответствующей схеме, вносить коррекцию в схему действий ещё до начала их фактического выполнения;</w:t>
      </w:r>
    </w:p>
    <w:p w:rsidR="00E76A0B" w:rsidRPr="00F46003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>самостоятельно оценивать свои возможности в решении новой задачи, учитывая возможное изменение известных ему способов действия, исходя из чёткого осознания специфики усвоенных им способов и их вариаций, а также границ их применения;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планировать свою деятельность в учебной и жизненной ситуации (в том числе через проект);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составлять план и последовательность действий;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ставить учебную задачу на основе соотнесения того, что уже известно и усвоено и того, что еще неизвестно; принимать решение в проблемной ситуации;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прогнозировать результат собственной деятельности;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вести самоконтроль учебной деятельности;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вносить необходимые дополнения и коррективы в план собственной деятельности;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>уметь самостоятельно контролировать своё время</w:t>
      </w:r>
      <w:r w:rsidRPr="009B1FBD">
        <w:rPr>
          <w:rFonts w:ascii="Times New Roman" w:hAnsi="Times New Roman"/>
          <w:sz w:val="24"/>
          <w:szCs w:val="24"/>
        </w:rPr>
        <w:t>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выделять и осознать то, что уже усвоено и что еще подлежит усвоению, осознание качества и уровня усвоения.</w:t>
      </w:r>
    </w:p>
    <w:p w:rsidR="00E76A0B" w:rsidRPr="00A51F1F" w:rsidRDefault="00E76A0B" w:rsidP="00E76A0B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i/>
        </w:rPr>
      </w:pPr>
      <w:r w:rsidRPr="00A51F1F">
        <w:rPr>
          <w:i/>
        </w:rPr>
        <w:t xml:space="preserve">Познавательные УУД: 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проявлять потребность в систематическом чтении как средстве познания мира и себя в этом мире;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 xml:space="preserve">использовать приемы анализа и синтеза, применять их к материалу </w:t>
      </w:r>
      <w:proofErr w:type="spellStart"/>
      <w:r w:rsidRPr="009B1FBD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9B1FBD">
        <w:rPr>
          <w:rFonts w:ascii="Times New Roman" w:hAnsi="Times New Roman"/>
          <w:sz w:val="24"/>
          <w:szCs w:val="24"/>
        </w:rPr>
        <w:t xml:space="preserve"> характера;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уметь выполнять проблемные задания сравнительно-обобщающего типа;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владеть приемами доказательства;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уметь определять структуру текста (соответствие литературной фор</w:t>
      </w:r>
      <w:r w:rsidRPr="009B1FBD">
        <w:rPr>
          <w:rFonts w:ascii="Times New Roman" w:hAnsi="Times New Roman"/>
          <w:sz w:val="24"/>
          <w:szCs w:val="24"/>
        </w:rPr>
        <w:softHyphen/>
        <w:t>мы содержанию текста);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использовать различные формы фиксирования звучащего текста (план, тезисы, конспект, таблицы, графики);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писать рецензии на книгу, фильм, спектакль;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FBD">
        <w:rPr>
          <w:rFonts w:ascii="Times New Roman" w:hAnsi="Times New Roman"/>
          <w:sz w:val="24"/>
          <w:szCs w:val="24"/>
        </w:rPr>
        <w:t>писать сочинения разных видов; тексты докладов, рефератов, рецен</w:t>
      </w:r>
      <w:r w:rsidRPr="009B1FBD">
        <w:rPr>
          <w:rFonts w:ascii="Times New Roman" w:hAnsi="Times New Roman"/>
          <w:sz w:val="24"/>
          <w:szCs w:val="24"/>
        </w:rPr>
        <w:softHyphen/>
        <w:t>зий, аннотации к книгам, фильмам, теле- и радиопередачам;</w:t>
      </w:r>
      <w:proofErr w:type="gramEnd"/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делать выписки из книг в связи с изучаемым материалом;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вести записи за докладчиком, учителем, лектором;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 xml:space="preserve"> пользоваться сокращенными видами записей (план, тезисы, конспект, график, таблица, диаграмма);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редактировать свой и чужой текст; составлять заявление, расписку, автобиографию;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самостоятельно проводить исследования, используя различные источники информации;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>писать рецензию на проектно-исследовательскую работу;</w:t>
      </w:r>
    </w:p>
    <w:p w:rsidR="00E76A0B" w:rsidRPr="00F46003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>владеть менеджерскими умениями (умение самостоятельно проектировать процесс (изделие); умение планировать деятельность, время, ресурсы; умения принимать решения и прогнозировать их последствия; навыки анализа собственной деятельности, её хода и промежуточных результатов);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FBD">
        <w:rPr>
          <w:rFonts w:ascii="Times New Roman" w:hAnsi="Times New Roman"/>
          <w:sz w:val="24"/>
          <w:szCs w:val="24"/>
        </w:rPr>
        <w:t xml:space="preserve">самостоятельно выполнять учебные задания, находить проблему и способы ее решения, активно участвовать в овладении знаниями, в проблемных упражнениях, дополнять и </w:t>
      </w:r>
      <w:r w:rsidRPr="009B1FBD">
        <w:rPr>
          <w:rFonts w:ascii="Times New Roman" w:hAnsi="Times New Roman"/>
          <w:sz w:val="24"/>
          <w:szCs w:val="24"/>
        </w:rPr>
        <w:lastRenderedPageBreak/>
        <w:t>уточнять ответы товарищей, вносить элементы самостоятельности в сочинения, в решения задач, проявлять оригинальность в решениях.</w:t>
      </w:r>
    </w:p>
    <w:p w:rsidR="00E76A0B" w:rsidRDefault="00E76A0B" w:rsidP="00E76A0B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i/>
        </w:rPr>
      </w:pPr>
      <w:r w:rsidRPr="00A51F1F">
        <w:rPr>
          <w:i/>
        </w:rPr>
        <w:t>Коммуникативные УУД</w:t>
      </w:r>
      <w:r>
        <w:rPr>
          <w:i/>
        </w:rPr>
        <w:t>:</w:t>
      </w:r>
    </w:p>
    <w:p w:rsidR="00E76A0B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71C30">
        <w:rPr>
          <w:rFonts w:ascii="Times New Roman" w:hAnsi="Times New Roman"/>
          <w:sz w:val="24"/>
          <w:szCs w:val="24"/>
        </w:rPr>
        <w:t>бладать всеми манерами приятного общения, уверенно чувствовать себя и ориентироваться в любом обществе, зан</w:t>
      </w:r>
      <w:r>
        <w:rPr>
          <w:rFonts w:ascii="Times New Roman" w:hAnsi="Times New Roman"/>
          <w:sz w:val="24"/>
          <w:szCs w:val="24"/>
        </w:rPr>
        <w:t>имая гуманистическую позицию;</w:t>
      </w:r>
    </w:p>
    <w:p w:rsidR="00E76A0B" w:rsidRPr="009B1FBD" w:rsidRDefault="00E76A0B" w:rsidP="00E76A0B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71C30">
        <w:rPr>
          <w:rFonts w:ascii="Times New Roman" w:hAnsi="Times New Roman"/>
          <w:sz w:val="24"/>
          <w:szCs w:val="24"/>
        </w:rPr>
        <w:t>орректировать свое мнение под воздействием контраргументов другого, достойно признавать ошибочность своего мнения</w:t>
      </w:r>
      <w:r w:rsidRPr="00AE7AD1">
        <w:rPr>
          <w:rFonts w:ascii="Times New Roman" w:hAnsi="Times New Roman"/>
          <w:sz w:val="24"/>
          <w:szCs w:val="24"/>
        </w:rPr>
        <w:t>.</w:t>
      </w:r>
    </w:p>
    <w:p w:rsidR="00B74C1C" w:rsidRPr="0005346C" w:rsidRDefault="00B74C1C" w:rsidP="00BA6FDA">
      <w:pPr>
        <w:pStyle w:val="a3"/>
        <w:tabs>
          <w:tab w:val="left" w:pos="9355"/>
        </w:tabs>
        <w:spacing w:before="0" w:beforeAutospacing="0" w:after="0" w:afterAutospacing="0"/>
        <w:ind w:right="-1" w:firstLine="709"/>
        <w:jc w:val="both"/>
        <w:rPr>
          <w:b/>
          <w:color w:val="FF0000"/>
        </w:rPr>
      </w:pPr>
    </w:p>
    <w:p w:rsidR="00677448" w:rsidRDefault="00BA6FDA" w:rsidP="00BA6FDA">
      <w:pPr>
        <w:pStyle w:val="a3"/>
        <w:tabs>
          <w:tab w:val="left" w:pos="9355"/>
        </w:tabs>
        <w:spacing w:before="0" w:beforeAutospacing="0" w:after="0" w:afterAutospacing="0"/>
        <w:ind w:right="-1" w:firstLine="709"/>
        <w:jc w:val="both"/>
        <w:rPr>
          <w:b/>
        </w:rPr>
      </w:pPr>
      <w:r w:rsidRPr="006A3AFD">
        <w:rPr>
          <w:b/>
        </w:rPr>
        <w:t>Предметные результаты</w:t>
      </w:r>
    </w:p>
    <w:p w:rsidR="000E1403" w:rsidRDefault="000E1403" w:rsidP="000E1403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i/>
        </w:rPr>
      </w:pPr>
      <w:r>
        <w:rPr>
          <w:i/>
        </w:rPr>
        <w:t>Выпускник</w:t>
      </w:r>
      <w:r w:rsidRPr="006A3AFD">
        <w:rPr>
          <w:i/>
        </w:rPr>
        <w:t xml:space="preserve"> научится:</w:t>
      </w:r>
    </w:p>
    <w:p w:rsidR="00525710" w:rsidRPr="000E1403" w:rsidRDefault="00525710" w:rsidP="000E1403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1403">
        <w:rPr>
          <w:rFonts w:ascii="Times New Roman" w:hAnsi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движения, свободное падение тел, равномерное движение по окружности, инерция, взаимодей</w:t>
      </w:r>
      <w:r w:rsidR="000E1403" w:rsidRPr="000E1403">
        <w:rPr>
          <w:rFonts w:ascii="Times New Roman" w:hAnsi="Times New Roman"/>
          <w:sz w:val="24"/>
          <w:szCs w:val="24"/>
        </w:rPr>
        <w:t xml:space="preserve">ствие тел, реактивное движение, </w:t>
      </w:r>
      <w:r w:rsidRPr="000E1403">
        <w:rPr>
          <w:rFonts w:ascii="Times New Roman" w:hAnsi="Times New Roman"/>
          <w:sz w:val="24"/>
          <w:szCs w:val="24"/>
        </w:rPr>
        <w:t>колебательное движение, рез</w:t>
      </w:r>
      <w:r w:rsidR="000E1403" w:rsidRPr="000E1403">
        <w:rPr>
          <w:rFonts w:ascii="Times New Roman" w:hAnsi="Times New Roman"/>
          <w:sz w:val="24"/>
          <w:szCs w:val="24"/>
        </w:rPr>
        <w:t>онанс, волновое движение (звук), квантовые явления и объяснять на основе</w:t>
      </w:r>
      <w:r w:rsidR="000E1403" w:rsidRPr="000E1403">
        <w:rPr>
          <w:rFonts w:ascii="Times New Roman" w:hAnsi="Times New Roman"/>
          <w:sz w:val="24"/>
          <w:szCs w:val="24"/>
        </w:rPr>
        <w:br/>
        <w:t>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</w:t>
      </w:r>
      <w:r w:rsidR="000E1403" w:rsidRPr="000E1403">
        <w:rPr>
          <w:rFonts w:ascii="Times New Roman" w:hAnsi="Times New Roman"/>
          <w:sz w:val="24"/>
          <w:szCs w:val="24"/>
        </w:rPr>
        <w:br/>
        <w:t>линейчатого спектра излучения атома;</w:t>
      </w:r>
    </w:p>
    <w:p w:rsidR="00525710" w:rsidRPr="000E1403" w:rsidRDefault="00525710" w:rsidP="000E1403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1403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сила (сила тяжести, сила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упругости, сила трения), импульс тела, кинетическая энергия, потенциальная энергия, механическая работа, механическая мощность, амплитуда, пер</w:t>
      </w:r>
      <w:r w:rsidR="000E1403">
        <w:rPr>
          <w:rFonts w:ascii="Times New Roman" w:hAnsi="Times New Roman"/>
          <w:sz w:val="24"/>
          <w:szCs w:val="24"/>
        </w:rPr>
        <w:t xml:space="preserve">иод и частота </w:t>
      </w:r>
      <w:r w:rsidRPr="000E1403">
        <w:rPr>
          <w:rFonts w:ascii="Times New Roman" w:hAnsi="Times New Roman"/>
          <w:sz w:val="24"/>
          <w:szCs w:val="24"/>
        </w:rPr>
        <w:t>колебаний, длина волны и скорость её распространения</w:t>
      </w:r>
      <w:r w:rsidR="000E1403" w:rsidRPr="000E1403">
        <w:rPr>
          <w:rFonts w:ascii="Times New Roman" w:hAnsi="Times New Roman"/>
          <w:sz w:val="24"/>
          <w:szCs w:val="24"/>
        </w:rPr>
        <w:t xml:space="preserve">, </w:t>
      </w:r>
      <w:r w:rsidR="000E1403">
        <w:rPr>
          <w:rFonts w:ascii="Times New Roman" w:hAnsi="Times New Roman"/>
          <w:sz w:val="24"/>
          <w:szCs w:val="24"/>
        </w:rPr>
        <w:t xml:space="preserve">квантовые явления, используя </w:t>
      </w:r>
      <w:r w:rsidR="000E1403" w:rsidRPr="000E1403">
        <w:rPr>
          <w:rFonts w:ascii="Times New Roman" w:hAnsi="Times New Roman"/>
          <w:sz w:val="24"/>
          <w:szCs w:val="24"/>
        </w:rPr>
        <w:t>физические величины: массовое число, зарядовое число, период полураспада, энергия фотонов;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при описании правильно трактовать физический смысл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используемых величин, их обозначения и единицы измерения, находить формулы, связывающие данную физическую величину с другими величинами, вычислять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значение физической величины;</w:t>
      </w:r>
    </w:p>
    <w:p w:rsidR="00525710" w:rsidRPr="000E1403" w:rsidRDefault="00525710" w:rsidP="000E1403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1403">
        <w:rPr>
          <w:rFonts w:ascii="Times New Roman" w:hAnsi="Times New Roman"/>
          <w:sz w:val="24"/>
          <w:szCs w:val="24"/>
        </w:rPr>
        <w:t>анализировать свойства тел, механические явления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и процессы, используя физические законы: закон сохранения энергии, закон всемирного тяготения, принцип суперпозиции сил (нахождение равнодействующей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силы), I, II и III законы Ньютона, закон сохранения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="000E1403" w:rsidRPr="000E1403">
        <w:rPr>
          <w:rFonts w:ascii="Times New Roman" w:hAnsi="Times New Roman"/>
          <w:sz w:val="24"/>
          <w:szCs w:val="24"/>
        </w:rPr>
        <w:t xml:space="preserve">импульса, закон Гука,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 </w:t>
      </w:r>
      <w:r w:rsidRPr="000E1403">
        <w:rPr>
          <w:rFonts w:ascii="Times New Roman" w:hAnsi="Times New Roman"/>
          <w:sz w:val="24"/>
          <w:szCs w:val="24"/>
        </w:rPr>
        <w:t>при этом различать словесную формулировку закона и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его математическое выражение;</w:t>
      </w:r>
    </w:p>
    <w:p w:rsidR="00525710" w:rsidRPr="000E1403" w:rsidRDefault="00525710" w:rsidP="000E1403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1403">
        <w:rPr>
          <w:rFonts w:ascii="Times New Roman" w:hAnsi="Times New Roman"/>
          <w:sz w:val="24"/>
          <w:szCs w:val="24"/>
        </w:rPr>
        <w:t>различать основные признаки изученных физических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моделей: материальная точка, инерциальная система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отсчёта</w:t>
      </w:r>
      <w:r w:rsidR="000E1403" w:rsidRPr="000E1403">
        <w:rPr>
          <w:rFonts w:ascii="Times New Roman" w:hAnsi="Times New Roman"/>
          <w:sz w:val="24"/>
          <w:szCs w:val="24"/>
        </w:rPr>
        <w:t>, планетарной модели атома, нуклонной модели атомного ядра;</w:t>
      </w:r>
    </w:p>
    <w:p w:rsidR="00525710" w:rsidRPr="000E1403" w:rsidRDefault="00525710" w:rsidP="000E1403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1403">
        <w:rPr>
          <w:rFonts w:ascii="Times New Roman" w:hAnsi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закон Архимеда) и формулы, связывающие физические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работа, механическая мощность, КПД простого механизма, сила трения скольжения, коэффициент трения,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амплитуда, период и ч</w:t>
      </w:r>
      <w:r w:rsidR="000E1403">
        <w:rPr>
          <w:rFonts w:ascii="Times New Roman" w:hAnsi="Times New Roman"/>
          <w:sz w:val="24"/>
          <w:szCs w:val="24"/>
        </w:rPr>
        <w:t xml:space="preserve">астота колебаний, длина волны и </w:t>
      </w:r>
      <w:r w:rsidRPr="000E1403">
        <w:rPr>
          <w:rFonts w:ascii="Times New Roman" w:hAnsi="Times New Roman"/>
          <w:sz w:val="24"/>
          <w:szCs w:val="24"/>
        </w:rPr>
        <w:t>скорость её распространения): на основе анализа условия задачи записывать краткое условие, выделять физические величины, законы и формулы, необходимые</w:t>
      </w:r>
      <w:r w:rsidRPr="000E1403">
        <w:rPr>
          <w:rFonts w:ascii="Times New Roman" w:hAnsi="Times New Roman"/>
          <w:sz w:val="24"/>
          <w:szCs w:val="24"/>
        </w:rPr>
        <w:br/>
        <w:t>для её решения, проводить расчёты и оценивать реальность полученно</w:t>
      </w:r>
      <w:r w:rsidR="000E1403">
        <w:rPr>
          <w:rFonts w:ascii="Times New Roman" w:hAnsi="Times New Roman"/>
          <w:sz w:val="24"/>
          <w:szCs w:val="24"/>
        </w:rPr>
        <w:t>го значения физической величины;</w:t>
      </w:r>
    </w:p>
    <w:p w:rsidR="00525710" w:rsidRPr="000E1403" w:rsidRDefault="00525710" w:rsidP="000E1403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1403">
        <w:rPr>
          <w:rFonts w:ascii="Times New Roman" w:hAnsi="Times New Roman"/>
          <w:sz w:val="24"/>
          <w:szCs w:val="24"/>
        </w:rPr>
        <w:lastRenderedPageBreak/>
        <w:t>приводить примеры проявления в природе и практического использования радиоактивности, ядерных и термоядерных</w:t>
      </w:r>
      <w:r w:rsidR="000E1403">
        <w:rPr>
          <w:rFonts w:ascii="Times New Roman" w:hAnsi="Times New Roman"/>
          <w:sz w:val="24"/>
          <w:szCs w:val="24"/>
        </w:rPr>
        <w:t xml:space="preserve"> реакций, спектрального анализа;</w:t>
      </w:r>
    </w:p>
    <w:p w:rsidR="00525710" w:rsidRPr="000E1403" w:rsidRDefault="00525710" w:rsidP="000E1403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1403">
        <w:rPr>
          <w:rFonts w:ascii="Times New Roman" w:hAnsi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звёздного</w:t>
      </w:r>
      <w:r w:rsidR="00CA2A4F" w:rsidRPr="000E1403">
        <w:rPr>
          <w:rFonts w:ascii="Times New Roman" w:hAnsi="Times New Roman"/>
          <w:sz w:val="24"/>
          <w:szCs w:val="24"/>
        </w:rPr>
        <w:t xml:space="preserve"> </w:t>
      </w:r>
      <w:r w:rsidRPr="000E1403">
        <w:rPr>
          <w:rFonts w:ascii="Times New Roman" w:hAnsi="Times New Roman"/>
          <w:sz w:val="24"/>
          <w:szCs w:val="24"/>
        </w:rPr>
        <w:t>неба, движения Луны, Солнца и планет относительно</w:t>
      </w:r>
      <w:r w:rsidRPr="000E1403">
        <w:rPr>
          <w:rFonts w:ascii="Times New Roman" w:hAnsi="Times New Roman"/>
          <w:sz w:val="24"/>
          <w:szCs w:val="24"/>
        </w:rPr>
        <w:br/>
        <w:t xml:space="preserve">звёзд; </w:t>
      </w:r>
    </w:p>
    <w:p w:rsidR="00525710" w:rsidRPr="000E1403" w:rsidRDefault="00525710" w:rsidP="000E1403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1403">
        <w:rPr>
          <w:rFonts w:ascii="Times New Roman" w:hAnsi="Times New Roman"/>
          <w:sz w:val="24"/>
          <w:szCs w:val="24"/>
        </w:rPr>
        <w:t>понимать различия между гелиоцентрической и геоцентрической системами мира.</w:t>
      </w:r>
    </w:p>
    <w:p w:rsidR="00CA2A4F" w:rsidRDefault="00CA2A4F" w:rsidP="00DA0A27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i/>
        </w:rPr>
      </w:pPr>
    </w:p>
    <w:p w:rsidR="00DA0A27" w:rsidRDefault="000E1403" w:rsidP="00DA0A27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i/>
        </w:rPr>
      </w:pPr>
      <w:r>
        <w:rPr>
          <w:i/>
        </w:rPr>
        <w:t>Выпускник</w:t>
      </w:r>
      <w:r w:rsidR="00DA0A27" w:rsidRPr="00B97BC2">
        <w:rPr>
          <w:i/>
        </w:rPr>
        <w:t xml:space="preserve"> получит возможность научиться:</w:t>
      </w:r>
    </w:p>
    <w:p w:rsidR="00CA2A4F" w:rsidRPr="00CA2A4F" w:rsidRDefault="00525710" w:rsidP="00CA2A4F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A4F">
        <w:rPr>
          <w:rFonts w:ascii="Times New Roman" w:hAnsi="Times New Roman"/>
          <w:sz w:val="24"/>
          <w:szCs w:val="24"/>
        </w:rPr>
        <w:t xml:space="preserve">использовать </w:t>
      </w:r>
      <w:r w:rsidR="00CA2A4F" w:rsidRPr="00CA2A4F">
        <w:rPr>
          <w:rFonts w:ascii="Times New Roman" w:hAnsi="Times New Roman"/>
          <w:sz w:val="24"/>
          <w:szCs w:val="24"/>
        </w:rPr>
        <w:t xml:space="preserve">полученные </w:t>
      </w:r>
      <w:r w:rsidRPr="00CA2A4F">
        <w:rPr>
          <w:rFonts w:ascii="Times New Roman" w:hAnsi="Times New Roman"/>
          <w:sz w:val="24"/>
          <w:szCs w:val="24"/>
        </w:rPr>
        <w:t>знания о механических явлениях в повседневной жизни для обеспечения безопасности при обращении с приборами и техническими устройствами,</w:t>
      </w:r>
      <w:r w:rsidRPr="00CA2A4F">
        <w:rPr>
          <w:rFonts w:ascii="Times New Roman" w:hAnsi="Times New Roman"/>
          <w:sz w:val="24"/>
          <w:szCs w:val="24"/>
        </w:rPr>
        <w:br/>
        <w:t xml:space="preserve">для сохранения здоровья и соблюдения норм экологического </w:t>
      </w:r>
      <w:r w:rsidR="00CA2A4F" w:rsidRPr="00CA2A4F">
        <w:rPr>
          <w:rFonts w:ascii="Times New Roman" w:hAnsi="Times New Roman"/>
          <w:sz w:val="24"/>
          <w:szCs w:val="24"/>
        </w:rPr>
        <w:t>поведения в окружающей среде, при обращении с приборами и техническими устройствами (счётчик ионизирующих частиц, дозиметр), для сохранения здоровья и соблюдения норм экологического поведения в окружающей среде;</w:t>
      </w:r>
      <w:proofErr w:type="gramEnd"/>
    </w:p>
    <w:p w:rsidR="00CA2A4F" w:rsidRPr="00CA2A4F" w:rsidRDefault="00CA2A4F" w:rsidP="00CA2A4F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A4F">
        <w:rPr>
          <w:rFonts w:ascii="Times New Roman" w:hAnsi="Times New Roman"/>
          <w:sz w:val="24"/>
          <w:szCs w:val="24"/>
        </w:rPr>
        <w:t>соотносить энергию связи атомных ядер с дефектом массы;</w:t>
      </w:r>
    </w:p>
    <w:p w:rsidR="00525710" w:rsidRPr="00CA2A4F" w:rsidRDefault="00525710" w:rsidP="00CA2A4F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A4F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</w:t>
      </w:r>
      <w:r w:rsidRPr="00CA2A4F">
        <w:rPr>
          <w:rFonts w:ascii="Times New Roman" w:hAnsi="Times New Roman"/>
          <w:sz w:val="24"/>
          <w:szCs w:val="24"/>
        </w:rPr>
        <w:br/>
        <w:t>о механических явлениях и физических законах, примеры использования возобновляемых источников энергии, экологических последствий исследования космического простра</w:t>
      </w:r>
      <w:r w:rsidR="00CA2A4F" w:rsidRPr="00CA2A4F">
        <w:rPr>
          <w:rFonts w:ascii="Times New Roman" w:hAnsi="Times New Roman"/>
          <w:sz w:val="24"/>
          <w:szCs w:val="24"/>
        </w:rPr>
        <w:t>нства, примеры влияния радиоактивных излучений на живые организмы; понимать назначение дозиметра и различать условия его использования;</w:t>
      </w:r>
    </w:p>
    <w:p w:rsidR="00525710" w:rsidRPr="00CA2A4F" w:rsidRDefault="00525710" w:rsidP="00CA2A4F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A4F">
        <w:rPr>
          <w:rFonts w:ascii="Times New Roman" w:hAnsi="Times New Roman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энергии в механике, закон сохранения импульса, закон всемирного тяготения) и ограниченность использования частных законов (закон </w:t>
      </w:r>
      <w:r w:rsidR="00CA2A4F" w:rsidRPr="00CA2A4F">
        <w:rPr>
          <w:rFonts w:ascii="Times New Roman" w:hAnsi="Times New Roman"/>
          <w:sz w:val="24"/>
          <w:szCs w:val="24"/>
        </w:rPr>
        <w:t>Гука, закон Архимеда и др.), различать гипотезы о происхождении Солнечной системы;</w:t>
      </w:r>
    </w:p>
    <w:p w:rsidR="00525710" w:rsidRPr="00CA2A4F" w:rsidRDefault="00525710" w:rsidP="00CA2A4F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A4F">
        <w:rPr>
          <w:rFonts w:ascii="Times New Roman" w:hAnsi="Times New Roman"/>
          <w:sz w:val="24"/>
          <w:szCs w:val="24"/>
        </w:rPr>
        <w:t>находить адекватную</w:t>
      </w:r>
      <w:r w:rsidR="00C9552A">
        <w:rPr>
          <w:rFonts w:ascii="Times New Roman" w:hAnsi="Times New Roman"/>
          <w:sz w:val="24"/>
          <w:szCs w:val="24"/>
        </w:rPr>
        <w:t xml:space="preserve"> предложенной задаче физическую </w:t>
      </w:r>
      <w:r w:rsidRPr="00CA2A4F">
        <w:rPr>
          <w:rFonts w:ascii="Times New Roman" w:hAnsi="Times New Roman"/>
          <w:sz w:val="24"/>
          <w:szCs w:val="24"/>
        </w:rPr>
        <w:t>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525710" w:rsidRPr="00CA2A4F" w:rsidRDefault="00525710" w:rsidP="00CA2A4F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A4F">
        <w:rPr>
          <w:rFonts w:ascii="Times New Roman" w:hAnsi="Times New Roman"/>
          <w:sz w:val="24"/>
          <w:szCs w:val="24"/>
        </w:rPr>
        <w:t>понимать экологические проблемы, возникающие при</w:t>
      </w:r>
      <w:r w:rsidR="00CA2A4F" w:rsidRPr="00CA2A4F">
        <w:rPr>
          <w:rFonts w:ascii="Times New Roman" w:hAnsi="Times New Roman"/>
          <w:sz w:val="24"/>
          <w:szCs w:val="24"/>
        </w:rPr>
        <w:t xml:space="preserve"> </w:t>
      </w:r>
      <w:r w:rsidRPr="00CA2A4F">
        <w:rPr>
          <w:rFonts w:ascii="Times New Roman" w:hAnsi="Times New Roman"/>
          <w:sz w:val="24"/>
          <w:szCs w:val="24"/>
        </w:rPr>
        <w:t>использовании атомных электростанций, и пути решения этих проблем, перспективы использования упр</w:t>
      </w:r>
      <w:r w:rsidR="00CA2A4F" w:rsidRPr="00CA2A4F">
        <w:rPr>
          <w:rFonts w:ascii="Times New Roman" w:hAnsi="Times New Roman"/>
          <w:sz w:val="24"/>
          <w:szCs w:val="24"/>
        </w:rPr>
        <w:t>авляемого термоядерного синтеза;</w:t>
      </w:r>
    </w:p>
    <w:p w:rsidR="00525710" w:rsidRPr="00CA2A4F" w:rsidRDefault="00525710" w:rsidP="00CA2A4F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A4F">
        <w:rPr>
          <w:rFonts w:ascii="Times New Roman" w:hAnsi="Times New Roman"/>
          <w:sz w:val="24"/>
          <w:szCs w:val="24"/>
        </w:rPr>
        <w:t>указывать общие св</w:t>
      </w:r>
      <w:r w:rsidR="00C9552A">
        <w:rPr>
          <w:rFonts w:ascii="Times New Roman" w:hAnsi="Times New Roman"/>
          <w:sz w:val="24"/>
          <w:szCs w:val="24"/>
        </w:rPr>
        <w:t xml:space="preserve">ойства и различия планет земной </w:t>
      </w:r>
      <w:r w:rsidRPr="00CA2A4F">
        <w:rPr>
          <w:rFonts w:ascii="Times New Roman" w:hAnsi="Times New Roman"/>
          <w:sz w:val="24"/>
          <w:szCs w:val="24"/>
        </w:rPr>
        <w:t>группы и планет-гигантов; малых тел Солнечной системы и больших планет;</w:t>
      </w:r>
    </w:p>
    <w:p w:rsidR="00525710" w:rsidRPr="00CA2A4F" w:rsidRDefault="00525710" w:rsidP="00CA2A4F">
      <w:pPr>
        <w:pStyle w:val="a5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A4F">
        <w:rPr>
          <w:rFonts w:ascii="Times New Roman" w:hAnsi="Times New Roman"/>
          <w:sz w:val="24"/>
          <w:szCs w:val="24"/>
        </w:rPr>
        <w:t>различать основные хара</w:t>
      </w:r>
      <w:r w:rsidR="00C9552A">
        <w:rPr>
          <w:rFonts w:ascii="Times New Roman" w:hAnsi="Times New Roman"/>
          <w:sz w:val="24"/>
          <w:szCs w:val="24"/>
        </w:rPr>
        <w:t xml:space="preserve">ктеристики звёзд (размер, </w:t>
      </w:r>
      <w:r w:rsidRPr="00CA2A4F">
        <w:rPr>
          <w:rFonts w:ascii="Times New Roman" w:hAnsi="Times New Roman"/>
          <w:sz w:val="24"/>
          <w:szCs w:val="24"/>
        </w:rPr>
        <w:t>цвет, температура), соотносит</w:t>
      </w:r>
      <w:r w:rsidR="00CA2A4F" w:rsidRPr="00CA2A4F">
        <w:rPr>
          <w:rFonts w:ascii="Times New Roman" w:hAnsi="Times New Roman"/>
          <w:sz w:val="24"/>
          <w:szCs w:val="24"/>
        </w:rPr>
        <w:t>ь цвет звезды с её температурой.</w:t>
      </w:r>
    </w:p>
    <w:p w:rsidR="00525710" w:rsidRPr="00B97BC2" w:rsidRDefault="00525710" w:rsidP="00DA0A27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i/>
        </w:rPr>
      </w:pPr>
    </w:p>
    <w:p w:rsidR="00D90FFB" w:rsidRPr="008232DB" w:rsidRDefault="00D90FFB" w:rsidP="00363253">
      <w:pPr>
        <w:shd w:val="clear" w:color="auto" w:fill="FFFFFF"/>
        <w:ind w:right="-1"/>
        <w:jc w:val="center"/>
        <w:rPr>
          <w:b/>
          <w:sz w:val="24"/>
          <w:szCs w:val="24"/>
        </w:rPr>
      </w:pPr>
    </w:p>
    <w:p w:rsidR="00363253" w:rsidRDefault="003D010B" w:rsidP="00363253">
      <w:pPr>
        <w:shd w:val="clear" w:color="auto" w:fill="FFFFFF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01690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Содержание учебного предмета </w:t>
      </w:r>
      <w:r w:rsidR="002F6D69">
        <w:rPr>
          <w:b/>
          <w:sz w:val="24"/>
          <w:szCs w:val="24"/>
        </w:rPr>
        <w:t>«Физика»</w:t>
      </w:r>
    </w:p>
    <w:p w:rsidR="003D010B" w:rsidRDefault="000E1403" w:rsidP="00363253">
      <w:pPr>
        <w:shd w:val="clear" w:color="auto" w:fill="FFFFFF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F6D69">
        <w:rPr>
          <w:b/>
          <w:sz w:val="24"/>
          <w:szCs w:val="24"/>
        </w:rPr>
        <w:t xml:space="preserve"> класс, </w:t>
      </w:r>
      <w:r>
        <w:rPr>
          <w:b/>
          <w:sz w:val="24"/>
          <w:szCs w:val="24"/>
        </w:rPr>
        <w:t>102</w:t>
      </w:r>
      <w:r w:rsidR="003D010B" w:rsidRPr="002D2BE7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="0053162D">
        <w:rPr>
          <w:b/>
          <w:sz w:val="24"/>
          <w:szCs w:val="24"/>
        </w:rPr>
        <w:t>.</w:t>
      </w:r>
    </w:p>
    <w:p w:rsidR="00363253" w:rsidRDefault="00363253" w:rsidP="00ED4418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ED4418" w:rsidRPr="009A60DB" w:rsidRDefault="00ED4418" w:rsidP="00ED4418">
      <w:pPr>
        <w:tabs>
          <w:tab w:val="left" w:pos="9355"/>
        </w:tabs>
        <w:ind w:right="-1"/>
        <w:jc w:val="center"/>
        <w:rPr>
          <w:b/>
          <w:bCs/>
          <w:sz w:val="24"/>
          <w:szCs w:val="24"/>
        </w:rPr>
      </w:pPr>
      <w:r w:rsidRPr="009A60DB">
        <w:rPr>
          <w:b/>
          <w:sz w:val="24"/>
          <w:szCs w:val="24"/>
        </w:rPr>
        <w:t>Тема</w:t>
      </w:r>
      <w:r w:rsidR="003D010B" w:rsidRPr="009A60DB">
        <w:rPr>
          <w:b/>
          <w:sz w:val="24"/>
          <w:szCs w:val="24"/>
        </w:rPr>
        <w:t xml:space="preserve"> 1. </w:t>
      </w:r>
      <w:r w:rsidR="00807A28">
        <w:rPr>
          <w:b/>
          <w:bCs/>
          <w:sz w:val="24"/>
          <w:szCs w:val="24"/>
        </w:rPr>
        <w:t>Механическое движение (Кинематика)</w:t>
      </w:r>
      <w:r w:rsidR="00B62705" w:rsidRPr="009A60DB">
        <w:rPr>
          <w:b/>
          <w:bCs/>
          <w:sz w:val="24"/>
          <w:szCs w:val="24"/>
        </w:rPr>
        <w:t xml:space="preserve"> </w:t>
      </w:r>
      <w:r w:rsidRPr="009A60DB">
        <w:rPr>
          <w:b/>
          <w:bCs/>
          <w:sz w:val="24"/>
          <w:szCs w:val="24"/>
        </w:rPr>
        <w:t>(</w:t>
      </w:r>
      <w:r w:rsidR="00647CB9">
        <w:rPr>
          <w:b/>
          <w:bCs/>
          <w:sz w:val="24"/>
          <w:szCs w:val="24"/>
        </w:rPr>
        <w:t>17</w:t>
      </w:r>
      <w:r w:rsidR="001C3497">
        <w:rPr>
          <w:b/>
          <w:bCs/>
          <w:sz w:val="24"/>
          <w:szCs w:val="24"/>
        </w:rPr>
        <w:t xml:space="preserve"> часа</w:t>
      </w:r>
      <w:r w:rsidRPr="009A60DB">
        <w:rPr>
          <w:b/>
          <w:bCs/>
          <w:sz w:val="24"/>
          <w:szCs w:val="24"/>
        </w:rPr>
        <w:t>).</w:t>
      </w:r>
    </w:p>
    <w:p w:rsidR="006E7E61" w:rsidRPr="0087497C" w:rsidRDefault="00807A28" w:rsidP="00807A28">
      <w:pPr>
        <w:shd w:val="clear" w:color="auto" w:fill="FFFFFF"/>
        <w:tabs>
          <w:tab w:val="left" w:pos="9355"/>
        </w:tabs>
        <w:ind w:right="-1" w:firstLine="709"/>
        <w:jc w:val="both"/>
        <w:rPr>
          <w:bCs/>
          <w:i/>
          <w:sz w:val="24"/>
          <w:szCs w:val="24"/>
        </w:rPr>
      </w:pPr>
      <w:r w:rsidRPr="0087497C">
        <w:rPr>
          <w:sz w:val="24"/>
          <w:szCs w:val="24"/>
        </w:rPr>
        <w:t>Механическое движение. Материальная точка как модель физического тела. Относительность механического движения. Система отсчёта. Физические величины, необходимые для описания движения,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</w:t>
      </w:r>
    </w:p>
    <w:p w:rsidR="00215B4F" w:rsidRPr="0087497C" w:rsidRDefault="00215B4F" w:rsidP="003D6BEB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</w:p>
    <w:p w:rsidR="00ED4418" w:rsidRPr="0087497C" w:rsidRDefault="003D6BEB" w:rsidP="003D6BEB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  <w:r w:rsidRPr="0087497C">
        <w:rPr>
          <w:bCs/>
          <w:i/>
          <w:sz w:val="24"/>
          <w:szCs w:val="24"/>
        </w:rPr>
        <w:t>Лабораторные работы</w:t>
      </w:r>
      <w:r w:rsidR="00CD3E2F" w:rsidRPr="0087497C">
        <w:rPr>
          <w:bCs/>
          <w:i/>
          <w:sz w:val="24"/>
          <w:szCs w:val="24"/>
        </w:rPr>
        <w:t>:</w:t>
      </w:r>
    </w:p>
    <w:p w:rsidR="00B725E9" w:rsidRPr="0087497C" w:rsidRDefault="00215B4F" w:rsidP="00807A28">
      <w:pPr>
        <w:pStyle w:val="Default"/>
        <w:jc w:val="both"/>
        <w:rPr>
          <w:rFonts w:eastAsia="Times New Roman"/>
          <w:bCs/>
          <w:color w:val="auto"/>
          <w:lang w:eastAsia="ru-RU"/>
        </w:rPr>
      </w:pPr>
      <w:r w:rsidRPr="0087497C">
        <w:rPr>
          <w:rFonts w:eastAsia="Times New Roman"/>
          <w:color w:val="auto"/>
          <w:lang w:eastAsia="ru-RU"/>
        </w:rPr>
        <w:t xml:space="preserve">№1. </w:t>
      </w:r>
      <w:r w:rsidR="006E7E61" w:rsidRPr="0087497C">
        <w:rPr>
          <w:rFonts w:eastAsia="Times New Roman"/>
          <w:color w:val="auto"/>
          <w:lang w:eastAsia="ru-RU"/>
        </w:rPr>
        <w:t>«</w:t>
      </w:r>
      <w:r w:rsidR="00807A28" w:rsidRPr="0087497C">
        <w:rPr>
          <w:rFonts w:eastAsia="Times New Roman"/>
          <w:color w:val="auto"/>
          <w:lang w:eastAsia="ru-RU"/>
        </w:rPr>
        <w:t>Исследование равноускоренного движения без начальной скорости</w:t>
      </w:r>
      <w:r w:rsidR="006E7E61" w:rsidRPr="0087497C">
        <w:rPr>
          <w:rFonts w:eastAsia="Times New Roman"/>
          <w:color w:val="auto"/>
          <w:lang w:eastAsia="ru-RU"/>
        </w:rPr>
        <w:t>».</w:t>
      </w:r>
      <w:r w:rsidR="006E7E61" w:rsidRPr="0087497C">
        <w:rPr>
          <w:rFonts w:eastAsia="Times New Roman"/>
          <w:bCs/>
          <w:color w:val="auto"/>
          <w:lang w:eastAsia="ru-RU"/>
        </w:rPr>
        <w:br/>
      </w:r>
      <w:r w:rsidR="006E7E61" w:rsidRPr="0087497C">
        <w:rPr>
          <w:rFonts w:eastAsia="Times New Roman"/>
          <w:color w:val="auto"/>
          <w:lang w:eastAsia="ru-RU"/>
        </w:rPr>
        <w:t>№ 2. «</w:t>
      </w:r>
      <w:r w:rsidR="00807A28" w:rsidRPr="0087497C">
        <w:rPr>
          <w:rFonts w:eastAsia="Times New Roman"/>
          <w:color w:val="auto"/>
          <w:lang w:eastAsia="ru-RU"/>
        </w:rPr>
        <w:t>Исследование зависимости скорости тела от пройденного пути при равноускоренном движении</w:t>
      </w:r>
      <w:r w:rsidR="006E7E61" w:rsidRPr="0087497C">
        <w:rPr>
          <w:rFonts w:eastAsia="Times New Roman"/>
          <w:color w:val="auto"/>
          <w:lang w:eastAsia="ru-RU"/>
        </w:rPr>
        <w:t>»</w:t>
      </w:r>
    </w:p>
    <w:p w:rsidR="009A60DB" w:rsidRDefault="009A60DB" w:rsidP="003D6BEB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</w:p>
    <w:p w:rsidR="00B725E9" w:rsidRPr="005B3FEE" w:rsidRDefault="00B725E9" w:rsidP="00B725E9">
      <w:pPr>
        <w:tabs>
          <w:tab w:val="left" w:pos="9355"/>
        </w:tabs>
        <w:ind w:right="-1"/>
        <w:jc w:val="center"/>
        <w:rPr>
          <w:b/>
          <w:bCs/>
          <w:sz w:val="24"/>
          <w:szCs w:val="24"/>
        </w:rPr>
      </w:pPr>
      <w:r w:rsidRPr="005B3FEE">
        <w:rPr>
          <w:b/>
          <w:sz w:val="24"/>
          <w:szCs w:val="24"/>
        </w:rPr>
        <w:lastRenderedPageBreak/>
        <w:t xml:space="preserve">Тема 2. </w:t>
      </w:r>
      <w:r w:rsidR="00215B4F" w:rsidRPr="00215B4F">
        <w:rPr>
          <w:b/>
          <w:bCs/>
          <w:sz w:val="24"/>
          <w:szCs w:val="24"/>
        </w:rPr>
        <w:t xml:space="preserve">Законы движения и силы (Динамика) </w:t>
      </w:r>
      <w:r w:rsidRPr="005B3FEE">
        <w:rPr>
          <w:b/>
          <w:bCs/>
          <w:sz w:val="24"/>
          <w:szCs w:val="24"/>
        </w:rPr>
        <w:t>(</w:t>
      </w:r>
      <w:r w:rsidR="00CC52E9">
        <w:rPr>
          <w:b/>
          <w:bCs/>
          <w:sz w:val="24"/>
          <w:szCs w:val="24"/>
        </w:rPr>
        <w:t>2</w:t>
      </w:r>
      <w:r w:rsidR="00647CB9">
        <w:rPr>
          <w:b/>
          <w:bCs/>
          <w:sz w:val="24"/>
          <w:szCs w:val="24"/>
        </w:rPr>
        <w:t>4</w:t>
      </w:r>
      <w:r w:rsidRPr="005B3FEE">
        <w:rPr>
          <w:b/>
          <w:bCs/>
          <w:sz w:val="24"/>
          <w:szCs w:val="24"/>
        </w:rPr>
        <w:t xml:space="preserve"> час</w:t>
      </w:r>
      <w:r w:rsidR="00215B4F">
        <w:rPr>
          <w:b/>
          <w:bCs/>
          <w:sz w:val="24"/>
          <w:szCs w:val="24"/>
        </w:rPr>
        <w:t>ов</w:t>
      </w:r>
      <w:r w:rsidRPr="005B3FEE">
        <w:rPr>
          <w:b/>
          <w:bCs/>
          <w:sz w:val="24"/>
          <w:szCs w:val="24"/>
        </w:rPr>
        <w:t>).</w:t>
      </w:r>
    </w:p>
    <w:p w:rsidR="00582CD3" w:rsidRPr="0087497C" w:rsidRDefault="00215B4F" w:rsidP="00215B4F">
      <w:pPr>
        <w:shd w:val="clear" w:color="auto" w:fill="FFFFFF"/>
        <w:tabs>
          <w:tab w:val="left" w:pos="9355"/>
        </w:tabs>
        <w:ind w:right="-1" w:firstLine="709"/>
        <w:jc w:val="both"/>
        <w:rPr>
          <w:sz w:val="24"/>
          <w:szCs w:val="24"/>
        </w:rPr>
      </w:pPr>
      <w:r w:rsidRPr="0087497C">
        <w:rPr>
          <w:sz w:val="24"/>
          <w:szCs w:val="24"/>
        </w:rPr>
        <w:t>Первый закон Ньютона и инерция. Масса тела.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215B4F" w:rsidRPr="0087497C" w:rsidRDefault="00215B4F" w:rsidP="00B725E9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</w:p>
    <w:p w:rsidR="00B725E9" w:rsidRPr="0087497C" w:rsidRDefault="00B725E9" w:rsidP="00B725E9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  <w:r w:rsidRPr="0087497C">
        <w:rPr>
          <w:bCs/>
          <w:i/>
          <w:sz w:val="24"/>
          <w:szCs w:val="24"/>
        </w:rPr>
        <w:t>Лабораторные работы:</w:t>
      </w:r>
    </w:p>
    <w:p w:rsidR="00215B4F" w:rsidRPr="0087497C" w:rsidRDefault="00215B4F" w:rsidP="00215B4F">
      <w:pPr>
        <w:tabs>
          <w:tab w:val="left" w:pos="9355"/>
        </w:tabs>
        <w:ind w:right="-1"/>
        <w:rPr>
          <w:bCs/>
          <w:sz w:val="24"/>
          <w:szCs w:val="24"/>
        </w:rPr>
      </w:pPr>
      <w:r w:rsidRPr="0087497C">
        <w:rPr>
          <w:bCs/>
          <w:sz w:val="24"/>
          <w:szCs w:val="24"/>
        </w:rPr>
        <w:t>№ 3. «</w:t>
      </w:r>
      <w:r w:rsidR="00FC0202">
        <w:rPr>
          <w:bCs/>
          <w:sz w:val="24"/>
          <w:szCs w:val="24"/>
        </w:rPr>
        <w:t>Исследование зависимости силы тяжести от массы тела</w:t>
      </w:r>
      <w:r w:rsidRPr="0087497C">
        <w:rPr>
          <w:bCs/>
          <w:sz w:val="24"/>
          <w:szCs w:val="24"/>
        </w:rPr>
        <w:t>».</w:t>
      </w:r>
    </w:p>
    <w:p w:rsidR="00215B4F" w:rsidRPr="00215B4F" w:rsidRDefault="00215B4F" w:rsidP="00215B4F">
      <w:pPr>
        <w:tabs>
          <w:tab w:val="left" w:pos="9355"/>
        </w:tabs>
        <w:ind w:right="-1"/>
        <w:rPr>
          <w:bCs/>
          <w:sz w:val="24"/>
          <w:szCs w:val="24"/>
        </w:rPr>
      </w:pPr>
      <w:r w:rsidRPr="0087497C">
        <w:rPr>
          <w:bCs/>
          <w:sz w:val="24"/>
          <w:szCs w:val="24"/>
        </w:rPr>
        <w:t>№ 4. «Применение второго закона Ньютона для нахождения равнодействующей</w:t>
      </w:r>
      <w:r w:rsidRPr="00215B4F">
        <w:rPr>
          <w:bCs/>
          <w:sz w:val="24"/>
          <w:szCs w:val="24"/>
        </w:rPr>
        <w:t>».</w:t>
      </w:r>
    </w:p>
    <w:p w:rsidR="00215B4F" w:rsidRPr="001C6266" w:rsidRDefault="00215B4F" w:rsidP="00215B4F">
      <w:pPr>
        <w:tabs>
          <w:tab w:val="left" w:pos="9355"/>
        </w:tabs>
        <w:ind w:right="-1"/>
        <w:rPr>
          <w:bCs/>
          <w:sz w:val="24"/>
          <w:szCs w:val="24"/>
        </w:rPr>
      </w:pPr>
      <w:r w:rsidRPr="00215B4F">
        <w:rPr>
          <w:bCs/>
          <w:sz w:val="24"/>
          <w:szCs w:val="24"/>
        </w:rPr>
        <w:t>№ 5. «Исследование силы трения скольжения».</w:t>
      </w:r>
    </w:p>
    <w:p w:rsidR="00582CD3" w:rsidRPr="001C6266" w:rsidRDefault="00582CD3" w:rsidP="00582CD3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  <w:r w:rsidRPr="001C6266">
        <w:rPr>
          <w:bCs/>
          <w:i/>
          <w:sz w:val="24"/>
          <w:szCs w:val="24"/>
        </w:rPr>
        <w:t>Кратковременные фронтальные практические работы при изучении нового материала:</w:t>
      </w:r>
    </w:p>
    <w:p w:rsidR="00215B4F" w:rsidRPr="00215B4F" w:rsidRDefault="00215B4F" w:rsidP="00215B4F">
      <w:pPr>
        <w:tabs>
          <w:tab w:val="left" w:pos="9355"/>
        </w:tabs>
        <w:ind w:right="-1"/>
        <w:rPr>
          <w:sz w:val="24"/>
          <w:szCs w:val="24"/>
        </w:rPr>
      </w:pPr>
      <w:r w:rsidRPr="00215B4F">
        <w:rPr>
          <w:sz w:val="24"/>
          <w:szCs w:val="24"/>
        </w:rPr>
        <w:t>№ 1. «Измерение максимальной силы трения покоя».</w:t>
      </w:r>
    </w:p>
    <w:p w:rsidR="00582CD3" w:rsidRPr="0005346C" w:rsidRDefault="00215B4F" w:rsidP="00215B4F">
      <w:pPr>
        <w:tabs>
          <w:tab w:val="left" w:pos="9355"/>
        </w:tabs>
        <w:ind w:right="-1"/>
        <w:rPr>
          <w:b/>
          <w:color w:val="FF0000"/>
          <w:sz w:val="24"/>
          <w:szCs w:val="24"/>
        </w:rPr>
      </w:pPr>
      <w:r w:rsidRPr="00215B4F">
        <w:rPr>
          <w:sz w:val="24"/>
          <w:szCs w:val="24"/>
        </w:rPr>
        <w:t>№ 2. «Измерение жёсткости пружины».</w:t>
      </w:r>
    </w:p>
    <w:p w:rsidR="00215B4F" w:rsidRDefault="00215B4F" w:rsidP="00B725E9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B725E9" w:rsidRPr="001C6266" w:rsidRDefault="00B725E9" w:rsidP="00B725E9">
      <w:pPr>
        <w:tabs>
          <w:tab w:val="left" w:pos="9355"/>
        </w:tabs>
        <w:ind w:right="-1"/>
        <w:jc w:val="center"/>
        <w:rPr>
          <w:b/>
          <w:bCs/>
          <w:sz w:val="24"/>
          <w:szCs w:val="24"/>
        </w:rPr>
      </w:pPr>
      <w:r w:rsidRPr="001C6266">
        <w:rPr>
          <w:b/>
          <w:sz w:val="24"/>
          <w:szCs w:val="24"/>
        </w:rPr>
        <w:t xml:space="preserve">Тема 3. </w:t>
      </w:r>
      <w:r w:rsidR="00CC52E9" w:rsidRPr="00CC52E9">
        <w:rPr>
          <w:b/>
          <w:bCs/>
          <w:sz w:val="24"/>
          <w:szCs w:val="24"/>
        </w:rPr>
        <w:t xml:space="preserve">Законы сохранения в механике </w:t>
      </w:r>
      <w:r w:rsidRPr="001C6266">
        <w:rPr>
          <w:b/>
          <w:bCs/>
          <w:sz w:val="24"/>
          <w:szCs w:val="24"/>
        </w:rPr>
        <w:t>(</w:t>
      </w:r>
      <w:r w:rsidR="00CC52E9">
        <w:rPr>
          <w:b/>
          <w:bCs/>
          <w:sz w:val="24"/>
          <w:szCs w:val="24"/>
        </w:rPr>
        <w:t>1</w:t>
      </w:r>
      <w:r w:rsidR="00647CB9">
        <w:rPr>
          <w:b/>
          <w:bCs/>
          <w:sz w:val="24"/>
          <w:szCs w:val="24"/>
        </w:rPr>
        <w:t>6</w:t>
      </w:r>
      <w:r w:rsidRPr="001C6266">
        <w:rPr>
          <w:b/>
          <w:bCs/>
          <w:sz w:val="24"/>
          <w:szCs w:val="24"/>
        </w:rPr>
        <w:t xml:space="preserve"> час</w:t>
      </w:r>
      <w:r w:rsidR="00C00243" w:rsidRPr="001C6266">
        <w:rPr>
          <w:b/>
          <w:bCs/>
          <w:sz w:val="24"/>
          <w:szCs w:val="24"/>
        </w:rPr>
        <w:t>ов</w:t>
      </w:r>
      <w:r w:rsidRPr="001C6266">
        <w:rPr>
          <w:b/>
          <w:bCs/>
          <w:sz w:val="24"/>
          <w:szCs w:val="24"/>
        </w:rPr>
        <w:t>).</w:t>
      </w:r>
    </w:p>
    <w:p w:rsidR="00C00243" w:rsidRPr="00CC52E9" w:rsidRDefault="00CC52E9" w:rsidP="00CC52E9">
      <w:pPr>
        <w:shd w:val="clear" w:color="auto" w:fill="FFFFFF"/>
        <w:tabs>
          <w:tab w:val="left" w:pos="9355"/>
        </w:tabs>
        <w:ind w:right="-1" w:firstLine="709"/>
        <w:jc w:val="both"/>
        <w:rPr>
          <w:bCs/>
          <w:sz w:val="24"/>
          <w:szCs w:val="24"/>
        </w:rPr>
      </w:pPr>
      <w:r w:rsidRPr="00CC52E9">
        <w:rPr>
          <w:bCs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</w:t>
      </w:r>
      <w:r>
        <w:rPr>
          <w:bCs/>
          <w:sz w:val="24"/>
          <w:szCs w:val="24"/>
        </w:rPr>
        <w:t xml:space="preserve"> </w:t>
      </w:r>
      <w:r w:rsidRPr="00CC52E9">
        <w:rPr>
          <w:bCs/>
          <w:sz w:val="24"/>
          <w:szCs w:val="24"/>
        </w:rPr>
        <w:t>механической энергии в дру</w:t>
      </w:r>
      <w:r>
        <w:rPr>
          <w:bCs/>
          <w:sz w:val="24"/>
          <w:szCs w:val="24"/>
        </w:rPr>
        <w:t xml:space="preserve">гой. Закон сохранения энергии в </w:t>
      </w:r>
      <w:r w:rsidRPr="00CC52E9">
        <w:rPr>
          <w:bCs/>
          <w:sz w:val="24"/>
          <w:szCs w:val="24"/>
        </w:rPr>
        <w:t>механике.</w:t>
      </w:r>
    </w:p>
    <w:p w:rsidR="00CC52E9" w:rsidRDefault="00CC52E9" w:rsidP="00B725E9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</w:p>
    <w:p w:rsidR="00B725E9" w:rsidRPr="001C6266" w:rsidRDefault="00B725E9" w:rsidP="00B725E9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  <w:r w:rsidRPr="001C6266">
        <w:rPr>
          <w:bCs/>
          <w:i/>
          <w:sz w:val="24"/>
          <w:szCs w:val="24"/>
        </w:rPr>
        <w:t>Кратковременные фронтальные практические работы при изучении нового материала:</w:t>
      </w:r>
    </w:p>
    <w:p w:rsidR="00B725E9" w:rsidRPr="0005346C" w:rsidRDefault="00CC52E9" w:rsidP="00CC52E9">
      <w:pPr>
        <w:tabs>
          <w:tab w:val="left" w:pos="9355"/>
        </w:tabs>
        <w:ind w:right="-1"/>
        <w:rPr>
          <w:b/>
          <w:color w:val="FF0000"/>
          <w:sz w:val="24"/>
          <w:szCs w:val="24"/>
        </w:rPr>
      </w:pPr>
      <w:r w:rsidRPr="00CC52E9">
        <w:rPr>
          <w:bCs/>
          <w:sz w:val="24"/>
          <w:szCs w:val="24"/>
        </w:rPr>
        <w:t>№ 3. «Измерение механической работы и мощности».</w:t>
      </w:r>
    </w:p>
    <w:p w:rsidR="00CC52E9" w:rsidRDefault="00CC52E9" w:rsidP="00B725E9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B725E9" w:rsidRPr="001C6266" w:rsidRDefault="00B725E9" w:rsidP="00B725E9">
      <w:pPr>
        <w:tabs>
          <w:tab w:val="left" w:pos="9355"/>
        </w:tabs>
        <w:ind w:right="-1"/>
        <w:jc w:val="center"/>
        <w:rPr>
          <w:b/>
          <w:bCs/>
          <w:sz w:val="24"/>
          <w:szCs w:val="24"/>
        </w:rPr>
      </w:pPr>
      <w:r w:rsidRPr="001C6266">
        <w:rPr>
          <w:b/>
          <w:sz w:val="24"/>
          <w:szCs w:val="24"/>
        </w:rPr>
        <w:t xml:space="preserve">Тема 4. </w:t>
      </w:r>
      <w:r w:rsidR="00CC52E9" w:rsidRPr="00CC52E9">
        <w:rPr>
          <w:b/>
          <w:bCs/>
          <w:sz w:val="24"/>
          <w:szCs w:val="24"/>
        </w:rPr>
        <w:t xml:space="preserve">Механические колебания и волны </w:t>
      </w:r>
      <w:r w:rsidRPr="001C6266">
        <w:rPr>
          <w:b/>
          <w:bCs/>
          <w:sz w:val="24"/>
          <w:szCs w:val="24"/>
        </w:rPr>
        <w:t>(1</w:t>
      </w:r>
      <w:r w:rsidR="00647CB9">
        <w:rPr>
          <w:b/>
          <w:bCs/>
          <w:sz w:val="24"/>
          <w:szCs w:val="24"/>
        </w:rPr>
        <w:t>3</w:t>
      </w:r>
      <w:r w:rsidRPr="001C6266">
        <w:rPr>
          <w:b/>
          <w:bCs/>
          <w:sz w:val="24"/>
          <w:szCs w:val="24"/>
        </w:rPr>
        <w:t xml:space="preserve"> часов).</w:t>
      </w:r>
    </w:p>
    <w:p w:rsidR="001C6266" w:rsidRPr="00CC52E9" w:rsidRDefault="00CC52E9" w:rsidP="00CC52E9">
      <w:pPr>
        <w:shd w:val="clear" w:color="auto" w:fill="FFFFFF"/>
        <w:tabs>
          <w:tab w:val="left" w:pos="9355"/>
        </w:tabs>
        <w:ind w:right="-1" w:firstLine="709"/>
        <w:jc w:val="both"/>
        <w:rPr>
          <w:sz w:val="24"/>
          <w:szCs w:val="24"/>
        </w:rPr>
      </w:pPr>
      <w:r w:rsidRPr="00CC52E9">
        <w:rPr>
          <w:sz w:val="24"/>
          <w:szCs w:val="24"/>
        </w:rPr>
        <w:t>Механические колебания. Период, частота, амплитуда колебаний. Резонанс. Механические волны в однородных средах. Длина волны. Звук ка</w:t>
      </w:r>
      <w:r>
        <w:rPr>
          <w:sz w:val="24"/>
          <w:szCs w:val="24"/>
        </w:rPr>
        <w:t xml:space="preserve">к механическая волна. Громкость </w:t>
      </w:r>
      <w:r w:rsidRPr="00CC52E9">
        <w:rPr>
          <w:sz w:val="24"/>
          <w:szCs w:val="24"/>
        </w:rPr>
        <w:t>и высота тона звука.</w:t>
      </w:r>
    </w:p>
    <w:p w:rsidR="00CC52E9" w:rsidRDefault="00CC52E9" w:rsidP="00B725E9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</w:p>
    <w:p w:rsidR="00B725E9" w:rsidRPr="001C6266" w:rsidRDefault="00B725E9" w:rsidP="00B725E9">
      <w:pPr>
        <w:shd w:val="clear" w:color="auto" w:fill="FFFFFF"/>
        <w:tabs>
          <w:tab w:val="left" w:pos="9355"/>
        </w:tabs>
        <w:ind w:right="-1"/>
        <w:rPr>
          <w:bCs/>
          <w:i/>
          <w:sz w:val="24"/>
          <w:szCs w:val="24"/>
        </w:rPr>
      </w:pPr>
      <w:r w:rsidRPr="001C6266">
        <w:rPr>
          <w:bCs/>
          <w:i/>
          <w:sz w:val="24"/>
          <w:szCs w:val="24"/>
        </w:rPr>
        <w:t>Лабораторные работы:</w:t>
      </w:r>
    </w:p>
    <w:p w:rsidR="00CC52E9" w:rsidRPr="00CC52E9" w:rsidRDefault="00CC52E9" w:rsidP="00CC52E9">
      <w:pPr>
        <w:tabs>
          <w:tab w:val="left" w:pos="9355"/>
        </w:tabs>
        <w:ind w:right="-1"/>
        <w:jc w:val="both"/>
        <w:rPr>
          <w:bCs/>
          <w:sz w:val="24"/>
          <w:szCs w:val="24"/>
        </w:rPr>
      </w:pPr>
      <w:r w:rsidRPr="00CC52E9">
        <w:rPr>
          <w:bCs/>
          <w:sz w:val="24"/>
          <w:szCs w:val="24"/>
        </w:rPr>
        <w:t>№ 6. «Изучение колебаний нитяного маятника. Измерение ускорения свободного падения».</w:t>
      </w:r>
    </w:p>
    <w:p w:rsidR="00C00243" w:rsidRDefault="00CC52E9" w:rsidP="00CC52E9">
      <w:pPr>
        <w:tabs>
          <w:tab w:val="left" w:pos="9355"/>
        </w:tabs>
        <w:ind w:right="-1"/>
        <w:jc w:val="both"/>
        <w:rPr>
          <w:i/>
          <w:color w:val="FF0000"/>
          <w:sz w:val="24"/>
          <w:szCs w:val="24"/>
        </w:rPr>
      </w:pPr>
      <w:r w:rsidRPr="00CC52E9">
        <w:rPr>
          <w:bCs/>
          <w:sz w:val="24"/>
          <w:szCs w:val="24"/>
        </w:rPr>
        <w:t>№ 7. «Изучение колебаний пружинного маятника».</w:t>
      </w:r>
    </w:p>
    <w:p w:rsidR="00CC52E9" w:rsidRDefault="00CC52E9" w:rsidP="00C00243">
      <w:pPr>
        <w:tabs>
          <w:tab w:val="left" w:pos="9355"/>
        </w:tabs>
        <w:ind w:right="-1"/>
        <w:rPr>
          <w:i/>
          <w:sz w:val="24"/>
          <w:szCs w:val="24"/>
        </w:rPr>
      </w:pPr>
    </w:p>
    <w:p w:rsidR="00CC52E9" w:rsidRPr="001C6266" w:rsidRDefault="00CC52E9" w:rsidP="00CC52E9">
      <w:pPr>
        <w:tabs>
          <w:tab w:val="left" w:pos="9355"/>
        </w:tabs>
        <w:ind w:right="-1"/>
        <w:jc w:val="center"/>
        <w:rPr>
          <w:b/>
          <w:bCs/>
          <w:sz w:val="24"/>
          <w:szCs w:val="24"/>
        </w:rPr>
      </w:pPr>
      <w:r w:rsidRPr="001C6266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5</w:t>
      </w:r>
      <w:r w:rsidRPr="001C6266">
        <w:rPr>
          <w:b/>
          <w:sz w:val="24"/>
          <w:szCs w:val="24"/>
        </w:rPr>
        <w:t xml:space="preserve">. </w:t>
      </w:r>
      <w:r w:rsidRPr="00CC52E9">
        <w:rPr>
          <w:b/>
          <w:bCs/>
          <w:sz w:val="24"/>
          <w:szCs w:val="24"/>
        </w:rPr>
        <w:t xml:space="preserve">Квантовые явления </w:t>
      </w:r>
      <w:r w:rsidRPr="001C6266">
        <w:rPr>
          <w:b/>
          <w:bCs/>
          <w:sz w:val="24"/>
          <w:szCs w:val="24"/>
        </w:rPr>
        <w:t>(1</w:t>
      </w:r>
      <w:r w:rsidR="00BF16B1">
        <w:rPr>
          <w:b/>
          <w:bCs/>
          <w:sz w:val="24"/>
          <w:szCs w:val="24"/>
        </w:rPr>
        <w:t>3</w:t>
      </w:r>
      <w:r w:rsidRPr="001C6266">
        <w:rPr>
          <w:b/>
          <w:bCs/>
          <w:sz w:val="24"/>
          <w:szCs w:val="24"/>
        </w:rPr>
        <w:t xml:space="preserve"> часов).</w:t>
      </w:r>
    </w:p>
    <w:p w:rsidR="00B725E9" w:rsidRPr="00CC52E9" w:rsidRDefault="00CC52E9" w:rsidP="00CC52E9">
      <w:pPr>
        <w:tabs>
          <w:tab w:val="left" w:pos="9355"/>
        </w:tabs>
        <w:ind w:right="-1" w:firstLine="709"/>
        <w:jc w:val="both"/>
        <w:rPr>
          <w:b/>
          <w:sz w:val="24"/>
          <w:szCs w:val="24"/>
        </w:rPr>
      </w:pPr>
      <w:r w:rsidRPr="00CC52E9">
        <w:rPr>
          <w:color w:val="242021"/>
          <w:sz w:val="24"/>
          <w:szCs w:val="24"/>
        </w:rPr>
        <w:t xml:space="preserve">Строение атомов. Планетарная модель атома. Квантовый характер поглощения и испускания света атомами. Линейчатые спектры. Опыты Резерфорда. Состав атомного ядра. Протон, нейтрон и электрон. Закон Эйнштейна о пропорциональности массы и энергии. </w:t>
      </w:r>
      <w:r w:rsidRPr="00CC52E9">
        <w:rPr>
          <w:iCs/>
          <w:color w:val="242021"/>
          <w:sz w:val="24"/>
          <w:szCs w:val="24"/>
        </w:rPr>
        <w:t>Дефект массы и энергия связи атомных ядер</w:t>
      </w:r>
      <w:r w:rsidRPr="00CC52E9">
        <w:rPr>
          <w:color w:val="242021"/>
          <w:sz w:val="24"/>
          <w:szCs w:val="24"/>
        </w:rPr>
        <w:t xml:space="preserve">. Радиоактивность. Период полураспада. Альфа-излучение. </w:t>
      </w:r>
      <w:r w:rsidRPr="00CC52E9">
        <w:rPr>
          <w:iCs/>
          <w:color w:val="242021"/>
          <w:sz w:val="24"/>
          <w:szCs w:val="24"/>
        </w:rPr>
        <w:t xml:space="preserve">Бета-излучение. </w:t>
      </w:r>
      <w:r w:rsidRPr="00CC52E9">
        <w:rPr>
          <w:color w:val="242021"/>
          <w:sz w:val="24"/>
          <w:szCs w:val="24"/>
        </w:rPr>
        <w:t xml:space="preserve">Гамма-излучение. Ядерные реакции. Источники энергии Солнца и звёзд. Ядерная энергетика. </w:t>
      </w:r>
      <w:r w:rsidRPr="00CC52E9">
        <w:rPr>
          <w:iCs/>
          <w:color w:val="242021"/>
          <w:sz w:val="24"/>
          <w:szCs w:val="24"/>
        </w:rPr>
        <w:t>Экологические проблемы работы атомных электростанций</w:t>
      </w:r>
      <w:r w:rsidRPr="00CC52E9">
        <w:rPr>
          <w:color w:val="242021"/>
          <w:sz w:val="24"/>
          <w:szCs w:val="24"/>
        </w:rPr>
        <w:t xml:space="preserve">. Дозиметрия. </w:t>
      </w:r>
      <w:r w:rsidRPr="00CC52E9">
        <w:rPr>
          <w:iCs/>
          <w:color w:val="242021"/>
          <w:sz w:val="24"/>
          <w:szCs w:val="24"/>
        </w:rPr>
        <w:t>Влияние радиоактивных излучений на живые организмы.</w:t>
      </w:r>
    </w:p>
    <w:p w:rsidR="00B725E9" w:rsidRPr="005B3FEE" w:rsidRDefault="00B725E9" w:rsidP="00ED4418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8B3F4B" w:rsidRDefault="00CC52E9" w:rsidP="00ED4418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6. </w:t>
      </w:r>
      <w:r w:rsidRPr="00CC52E9">
        <w:rPr>
          <w:b/>
          <w:sz w:val="24"/>
          <w:szCs w:val="24"/>
        </w:rPr>
        <w:t xml:space="preserve">Строение и эволюция Вселенной </w:t>
      </w:r>
      <w:r w:rsidR="008B3F4B" w:rsidRPr="005B3FEE">
        <w:rPr>
          <w:b/>
          <w:sz w:val="24"/>
          <w:szCs w:val="24"/>
        </w:rPr>
        <w:t>(</w:t>
      </w:r>
      <w:r w:rsidR="00BF16B1">
        <w:rPr>
          <w:b/>
          <w:sz w:val="24"/>
          <w:szCs w:val="24"/>
        </w:rPr>
        <w:t>5</w:t>
      </w:r>
      <w:r w:rsidR="008B3F4B" w:rsidRPr="005B3FEE">
        <w:rPr>
          <w:b/>
          <w:sz w:val="24"/>
          <w:szCs w:val="24"/>
        </w:rPr>
        <w:t xml:space="preserve"> час</w:t>
      </w:r>
      <w:r w:rsidR="001C3497">
        <w:rPr>
          <w:b/>
          <w:sz w:val="24"/>
          <w:szCs w:val="24"/>
        </w:rPr>
        <w:t>ов</w:t>
      </w:r>
      <w:r w:rsidR="008B3F4B" w:rsidRPr="005B3FE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 w:rsidR="00502662">
        <w:rPr>
          <w:b/>
          <w:sz w:val="24"/>
          <w:szCs w:val="24"/>
        </w:rPr>
        <w:t xml:space="preserve"> </w:t>
      </w:r>
    </w:p>
    <w:p w:rsidR="00CC52E9" w:rsidRPr="005B3FEE" w:rsidRDefault="00CC52E9" w:rsidP="00ED4418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B725E9" w:rsidRPr="00CC52E9" w:rsidRDefault="00CC52E9" w:rsidP="00CC52E9">
      <w:pPr>
        <w:tabs>
          <w:tab w:val="left" w:pos="9355"/>
        </w:tabs>
        <w:ind w:right="-1" w:firstLine="709"/>
        <w:jc w:val="both"/>
        <w:rPr>
          <w:color w:val="242021"/>
          <w:sz w:val="24"/>
          <w:szCs w:val="24"/>
        </w:rPr>
      </w:pPr>
      <w:r w:rsidRPr="00CC52E9">
        <w:rPr>
          <w:color w:val="242021"/>
          <w:sz w:val="24"/>
          <w:szCs w:val="24"/>
        </w:rPr>
        <w:t>Геоцентрическая и гелиоцентрическая системы мира. Физическая природа небесных тел Солнечной системы. Происхождение Солнечной сис</w:t>
      </w:r>
      <w:r>
        <w:rPr>
          <w:color w:val="242021"/>
          <w:sz w:val="24"/>
          <w:szCs w:val="24"/>
        </w:rPr>
        <w:t xml:space="preserve">темы. Физическая природа Солнца </w:t>
      </w:r>
      <w:r w:rsidRPr="00CC52E9">
        <w:rPr>
          <w:color w:val="242021"/>
          <w:sz w:val="24"/>
          <w:szCs w:val="24"/>
        </w:rPr>
        <w:t>и звёзд. Строение Вселенно</w:t>
      </w:r>
      <w:r>
        <w:rPr>
          <w:color w:val="242021"/>
          <w:sz w:val="24"/>
          <w:szCs w:val="24"/>
        </w:rPr>
        <w:t xml:space="preserve">й. Эволюция Вселенной. Гипотеза </w:t>
      </w:r>
      <w:r w:rsidRPr="00CC52E9">
        <w:rPr>
          <w:color w:val="242021"/>
          <w:sz w:val="24"/>
          <w:szCs w:val="24"/>
        </w:rPr>
        <w:t>Большого взрыва.</w:t>
      </w:r>
    </w:p>
    <w:p w:rsidR="00B725E9" w:rsidRDefault="00B725E9" w:rsidP="00797C47">
      <w:pPr>
        <w:tabs>
          <w:tab w:val="left" w:pos="9355"/>
        </w:tabs>
        <w:ind w:right="-1" w:firstLine="709"/>
        <w:rPr>
          <w:b/>
          <w:color w:val="FF0000"/>
          <w:sz w:val="24"/>
          <w:szCs w:val="24"/>
        </w:rPr>
      </w:pPr>
    </w:p>
    <w:p w:rsidR="00B725E9" w:rsidRDefault="00B725E9" w:rsidP="00ED4418">
      <w:pPr>
        <w:tabs>
          <w:tab w:val="left" w:pos="9355"/>
        </w:tabs>
        <w:ind w:right="-1"/>
        <w:jc w:val="center"/>
        <w:rPr>
          <w:b/>
          <w:color w:val="FF0000"/>
          <w:sz w:val="24"/>
          <w:szCs w:val="24"/>
        </w:rPr>
      </w:pPr>
    </w:p>
    <w:p w:rsidR="005418EF" w:rsidRDefault="00081ADD" w:rsidP="00081A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7. Повторение</w:t>
      </w:r>
      <w:r w:rsidR="00BF16B1">
        <w:rPr>
          <w:b/>
          <w:sz w:val="24"/>
          <w:szCs w:val="24"/>
        </w:rPr>
        <w:t>. Итоговая контрольная работа</w:t>
      </w:r>
      <w:r w:rsidRPr="00CC52E9">
        <w:rPr>
          <w:b/>
          <w:sz w:val="24"/>
          <w:szCs w:val="24"/>
        </w:rPr>
        <w:t xml:space="preserve"> </w:t>
      </w:r>
      <w:r w:rsidRPr="005B3FEE">
        <w:rPr>
          <w:b/>
          <w:sz w:val="24"/>
          <w:szCs w:val="24"/>
        </w:rPr>
        <w:t>(</w:t>
      </w:r>
      <w:r w:rsidR="00052F66">
        <w:rPr>
          <w:b/>
          <w:sz w:val="24"/>
          <w:szCs w:val="24"/>
        </w:rPr>
        <w:t>11</w:t>
      </w:r>
      <w:r w:rsidR="001C3497" w:rsidRPr="005B3FEE">
        <w:rPr>
          <w:b/>
          <w:sz w:val="24"/>
          <w:szCs w:val="24"/>
        </w:rPr>
        <w:t>час</w:t>
      </w:r>
      <w:r w:rsidR="001C3497">
        <w:rPr>
          <w:b/>
          <w:sz w:val="24"/>
          <w:szCs w:val="24"/>
        </w:rPr>
        <w:t>ов</w:t>
      </w:r>
      <w:r w:rsidRPr="005B3FE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081ADD" w:rsidRDefault="00081ADD" w:rsidP="00081ADD">
      <w:pPr>
        <w:ind w:firstLine="709"/>
        <w:jc w:val="both"/>
        <w:rPr>
          <w:sz w:val="24"/>
          <w:szCs w:val="24"/>
        </w:rPr>
      </w:pPr>
    </w:p>
    <w:p w:rsidR="00081ADD" w:rsidRPr="00081ADD" w:rsidRDefault="00081ADD" w:rsidP="00081ADD">
      <w:pPr>
        <w:ind w:firstLine="709"/>
        <w:jc w:val="both"/>
        <w:rPr>
          <w:rFonts w:eastAsia="Calibri"/>
          <w:sz w:val="24"/>
          <w:szCs w:val="24"/>
        </w:rPr>
      </w:pPr>
    </w:p>
    <w:p w:rsidR="00ED4418" w:rsidRDefault="00ED4418" w:rsidP="00417A55">
      <w:pPr>
        <w:ind w:right="-1" w:firstLine="708"/>
        <w:jc w:val="both"/>
        <w:rPr>
          <w:color w:val="FF0000"/>
          <w:sz w:val="24"/>
          <w:szCs w:val="24"/>
        </w:rPr>
      </w:pPr>
    </w:p>
    <w:p w:rsidR="003D010B" w:rsidRDefault="003D010B" w:rsidP="003D010B">
      <w:pPr>
        <w:pStyle w:val="a3"/>
        <w:spacing w:before="0" w:beforeAutospacing="0" w:after="0" w:afterAutospacing="0"/>
        <w:ind w:firstLine="709"/>
        <w:jc w:val="center"/>
        <w:rPr>
          <w:b/>
          <w:spacing w:val="-5"/>
        </w:rPr>
      </w:pPr>
    </w:p>
    <w:p w:rsidR="00E539E3" w:rsidRDefault="00E539E3" w:rsidP="003D010B">
      <w:pPr>
        <w:pStyle w:val="a3"/>
        <w:spacing w:before="0" w:beforeAutospacing="0" w:after="0" w:afterAutospacing="0"/>
        <w:ind w:firstLine="709"/>
        <w:jc w:val="center"/>
        <w:rPr>
          <w:b/>
          <w:spacing w:val="-5"/>
        </w:rPr>
        <w:sectPr w:rsidR="00E539E3" w:rsidSect="0020298C">
          <w:type w:val="continuous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DA3A37" w:rsidRPr="00271540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</w:rPr>
      </w:pPr>
    </w:p>
    <w:p w:rsidR="00DA3A37" w:rsidRPr="004A0FDE" w:rsidRDefault="00DA3A37" w:rsidP="00DA3A37">
      <w:pPr>
        <w:ind w:left="120"/>
        <w:rPr>
          <w:sz w:val="24"/>
          <w:szCs w:val="24"/>
        </w:rPr>
      </w:pPr>
      <w:bookmarkStart w:id="0" w:name="block-41224169"/>
      <w:r w:rsidRPr="004A0FDE">
        <w:rPr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5"/>
        <w:gridCol w:w="1910"/>
        <w:gridCol w:w="3036"/>
      </w:tblGrid>
      <w:tr w:rsidR="00DA3A37" w:rsidRPr="004A0FDE" w:rsidTr="00DA3A3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  <w:r w:rsidRPr="004A0FDE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</w:p>
        </w:tc>
      </w:tr>
      <w:tr w:rsidR="00DA3A37" w:rsidRPr="004A0FDE" w:rsidTr="00DA3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b/>
                <w:color w:val="000000"/>
                <w:sz w:val="24"/>
                <w:szCs w:val="24"/>
              </w:rPr>
              <w:t>Практические работы</w:t>
            </w:r>
            <w:proofErr w:type="gramStart"/>
            <w:r w:rsidRPr="004A0FD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D1437"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</w:p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</w:p>
        </w:tc>
      </w:tr>
      <w:tr w:rsidR="00DA3A37" w:rsidRPr="004A0FDE" w:rsidTr="00DA3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DA3A37">
            <w:pPr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A3A37" w:rsidRPr="004A0FDE" w:rsidTr="00DA3A3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A0F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052F66">
              <w:rPr>
                <w:b/>
                <w:bCs/>
                <w:sz w:val="24"/>
                <w:szCs w:val="24"/>
              </w:rPr>
              <w:t>Механическое движение (Кинематика)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A0FDE">
                <w:rPr>
                  <w:color w:val="0000FF"/>
                  <w:sz w:val="24"/>
                  <w:szCs w:val="24"/>
                  <w:u w:val="single"/>
                </w:rPr>
                <w:t>https://m.edsoo.ru/7f4181ce</w:t>
              </w:r>
            </w:hyperlink>
          </w:p>
        </w:tc>
      </w:tr>
      <w:tr w:rsidR="00DA3A37" w:rsidRPr="004A0FDE" w:rsidTr="00DA3A3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A0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052F66">
              <w:rPr>
                <w:b/>
              </w:rPr>
              <w:t>Законы движения и силы (Динамика)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4A0F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A3A37" w:rsidRPr="004A0F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A0FDE">
                <w:rPr>
                  <w:color w:val="0000FF"/>
                  <w:sz w:val="24"/>
                  <w:szCs w:val="24"/>
                  <w:u w:val="single"/>
                </w:rPr>
                <w:t>https://m.edsoo.ru/7f4181ce</w:t>
              </w:r>
            </w:hyperlink>
          </w:p>
        </w:tc>
      </w:tr>
      <w:tr w:rsidR="00DA3A37" w:rsidRPr="004A0FDE" w:rsidTr="00DA3A3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052F66">
              <w:rPr>
                <w:b/>
              </w:rPr>
              <w:t xml:space="preserve">Законы сохранения в механике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4A0F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8D14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A3A37" w:rsidRPr="004A0FD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A0FDE">
                <w:rPr>
                  <w:color w:val="0000FF"/>
                  <w:sz w:val="24"/>
                  <w:szCs w:val="24"/>
                  <w:u w:val="single"/>
                </w:rPr>
                <w:t>https://m.edsoo.ru/7f4181ce</w:t>
              </w:r>
            </w:hyperlink>
          </w:p>
        </w:tc>
      </w:tr>
      <w:tr w:rsidR="00DA3A37" w:rsidRPr="004A0FDE" w:rsidTr="00DA3A3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3A37" w:rsidRDefault="00DA3A37" w:rsidP="00DA3A37">
            <w:pPr>
              <w:ind w:left="135"/>
              <w:rPr>
                <w:b/>
              </w:rPr>
            </w:pPr>
            <w:r w:rsidRPr="00052F66">
              <w:rPr>
                <w:b/>
                <w:bCs/>
                <w:color w:val="242021"/>
              </w:rPr>
              <w:t>Механические колебания и волны</w:t>
            </w:r>
            <w:r>
              <w:rPr>
                <w:b/>
              </w:rPr>
              <w:t xml:space="preserve"> </w:t>
            </w:r>
          </w:p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4A0F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8D14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A3A37" w:rsidRPr="004A0FD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A3A37" w:rsidRPr="004A0FD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A0FDE">
                <w:rPr>
                  <w:color w:val="0000FF"/>
                  <w:sz w:val="24"/>
                  <w:szCs w:val="24"/>
                  <w:u w:val="single"/>
                </w:rPr>
                <w:t>https://m.edsoo.ru/7f4181ce</w:t>
              </w:r>
            </w:hyperlink>
          </w:p>
        </w:tc>
      </w:tr>
      <w:tr w:rsidR="00DA3A37" w:rsidRPr="004A0FDE" w:rsidTr="00DA3A3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  <w:r w:rsidRPr="003D5002">
              <w:rPr>
                <w:b/>
              </w:rPr>
              <w:t xml:space="preserve">Атом и атомное ядро </w:t>
            </w:r>
            <w:r>
              <w:rPr>
                <w:b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4A0F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</w:p>
          <w:p w:rsidR="00DA3A37" w:rsidRPr="004A0FDE" w:rsidRDefault="008D14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4A0FDE">
                <w:rPr>
                  <w:color w:val="0000FF"/>
                  <w:sz w:val="24"/>
                  <w:szCs w:val="24"/>
                  <w:u w:val="single"/>
                </w:rPr>
                <w:t>https://m.edsoo.ru/7f4181ce</w:t>
              </w:r>
            </w:hyperlink>
          </w:p>
        </w:tc>
      </w:tr>
      <w:tr w:rsidR="00DA3A37" w:rsidRPr="004A0FDE" w:rsidTr="00DA3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</w:p>
        </w:tc>
      </w:tr>
      <w:tr w:rsidR="00DA3A37" w:rsidRPr="004A0FDE" w:rsidTr="00DA3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ind w:left="135"/>
              <w:jc w:val="center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8D1437">
            <w:pPr>
              <w:ind w:left="135"/>
              <w:jc w:val="center"/>
              <w:rPr>
                <w:sz w:val="24"/>
                <w:szCs w:val="24"/>
              </w:rPr>
            </w:pPr>
            <w:r w:rsidRPr="004A0FDE">
              <w:rPr>
                <w:color w:val="000000"/>
                <w:sz w:val="24"/>
                <w:szCs w:val="24"/>
              </w:rPr>
              <w:t xml:space="preserve"> </w:t>
            </w:r>
            <w:r w:rsidR="008D1437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8D1437" w:rsidP="00DA3A3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bookmarkStart w:id="1" w:name="_GoBack"/>
            <w:bookmarkEnd w:id="1"/>
            <w:r w:rsidR="00DA3A37" w:rsidRPr="004A0F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A3A37" w:rsidRPr="004A0FDE" w:rsidRDefault="00DA3A37" w:rsidP="00DA3A37">
            <w:pPr>
              <w:rPr>
                <w:sz w:val="24"/>
                <w:szCs w:val="24"/>
              </w:rPr>
            </w:pPr>
          </w:p>
        </w:tc>
      </w:tr>
    </w:tbl>
    <w:p w:rsidR="00DA3A37" w:rsidRPr="004A0FDE" w:rsidRDefault="00DA3A37" w:rsidP="00DA3A37">
      <w:pPr>
        <w:rPr>
          <w:sz w:val="24"/>
          <w:szCs w:val="24"/>
        </w:rPr>
        <w:sectPr w:rsidR="00DA3A37" w:rsidRPr="004A0FDE" w:rsidSect="00DA3A37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DA3A37" w:rsidRDefault="00DA3A3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pacing w:val="-5"/>
          <w:lang w:val="en-US"/>
        </w:rPr>
      </w:pPr>
    </w:p>
    <w:p w:rsidR="003D010B" w:rsidRPr="004E5DA7" w:rsidRDefault="004E5DA7" w:rsidP="00B5324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4E5DA7">
        <w:rPr>
          <w:b/>
          <w:color w:val="000000" w:themeColor="text1"/>
          <w:spacing w:val="-5"/>
          <w:lang w:val="en-US"/>
        </w:rPr>
        <w:t>I</w:t>
      </w:r>
      <w:r w:rsidR="003D010B" w:rsidRPr="004E5DA7">
        <w:rPr>
          <w:b/>
          <w:color w:val="000000" w:themeColor="text1"/>
          <w:spacing w:val="-5"/>
          <w:lang w:val="en-US"/>
        </w:rPr>
        <w:t>V</w:t>
      </w:r>
      <w:r w:rsidR="003D010B" w:rsidRPr="004E5DA7">
        <w:rPr>
          <w:b/>
          <w:color w:val="000000" w:themeColor="text1"/>
          <w:spacing w:val="-5"/>
        </w:rPr>
        <w:t xml:space="preserve">. </w:t>
      </w:r>
      <w:r w:rsidR="003D010B" w:rsidRPr="004E5DA7">
        <w:rPr>
          <w:b/>
          <w:color w:val="000000" w:themeColor="text1"/>
        </w:rPr>
        <w:t>Тематическое планирование с указанием количества часов, отводимых на освоение каждой темы</w:t>
      </w:r>
    </w:p>
    <w:p w:rsidR="008D4A5E" w:rsidRDefault="008D4A5E" w:rsidP="00B5324B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a9"/>
        <w:tblW w:w="15309" w:type="dxa"/>
        <w:tblInd w:w="-459" w:type="dxa"/>
        <w:tblLayout w:type="fixed"/>
        <w:tblLook w:val="04A0"/>
      </w:tblPr>
      <w:tblGrid>
        <w:gridCol w:w="851"/>
        <w:gridCol w:w="1559"/>
        <w:gridCol w:w="9072"/>
        <w:gridCol w:w="992"/>
        <w:gridCol w:w="1276"/>
        <w:gridCol w:w="1559"/>
      </w:tblGrid>
      <w:tr w:rsidR="00BD6998" w:rsidRPr="00993F6F" w:rsidTr="00DA3A37">
        <w:tc>
          <w:tcPr>
            <w:tcW w:w="851" w:type="dxa"/>
            <w:vMerge w:val="restart"/>
            <w:vAlign w:val="center"/>
          </w:tcPr>
          <w:p w:rsidR="00BD6998" w:rsidRPr="00993F6F" w:rsidRDefault="00BD6998" w:rsidP="00FD566A">
            <w:pPr>
              <w:pStyle w:val="a3"/>
              <w:spacing w:before="0" w:after="0"/>
              <w:jc w:val="center"/>
              <w:rPr>
                <w:b/>
              </w:rPr>
            </w:pPr>
            <w:r w:rsidRPr="00993F6F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D6998" w:rsidRPr="00C27D90" w:rsidRDefault="00BD6998" w:rsidP="00FD566A">
            <w:pPr>
              <w:pStyle w:val="a3"/>
              <w:ind w:left="113" w:right="113"/>
              <w:jc w:val="center"/>
              <w:rPr>
                <w:b/>
              </w:rPr>
            </w:pPr>
            <w:r w:rsidRPr="00C27D90">
              <w:rPr>
                <w:b/>
              </w:rPr>
              <w:t>Дата по плану</w:t>
            </w:r>
          </w:p>
        </w:tc>
        <w:tc>
          <w:tcPr>
            <w:tcW w:w="9072" w:type="dxa"/>
            <w:vMerge w:val="restart"/>
            <w:vAlign w:val="center"/>
          </w:tcPr>
          <w:p w:rsidR="00BD6998" w:rsidRPr="00052F66" w:rsidRDefault="00BD6998" w:rsidP="00016904">
            <w:pPr>
              <w:pStyle w:val="a3"/>
              <w:spacing w:before="0" w:after="0"/>
              <w:jc w:val="center"/>
              <w:rPr>
                <w:b/>
              </w:rPr>
            </w:pPr>
            <w:r w:rsidRPr="00052F66">
              <w:rPr>
                <w:b/>
              </w:rPr>
              <w:t>Тема</w:t>
            </w:r>
          </w:p>
          <w:p w:rsidR="00BD6998" w:rsidRPr="00052F66" w:rsidRDefault="00BD6998" w:rsidP="00FD566A">
            <w:pPr>
              <w:jc w:val="center"/>
              <w:rPr>
                <w:b/>
                <w:sz w:val="24"/>
                <w:szCs w:val="24"/>
              </w:rPr>
            </w:pPr>
            <w:r w:rsidRPr="00052F6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D6998" w:rsidRPr="00993F6F" w:rsidRDefault="00BD6998" w:rsidP="00016904">
            <w:pPr>
              <w:pStyle w:val="a3"/>
              <w:spacing w:before="0" w:after="0"/>
              <w:ind w:left="113" w:right="113"/>
              <w:jc w:val="center"/>
              <w:rPr>
                <w:b/>
              </w:rPr>
            </w:pPr>
            <w:r w:rsidRPr="00993F6F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BD6998" w:rsidRPr="00993F6F" w:rsidRDefault="00BD6998" w:rsidP="00B80CE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93F6F">
              <w:rPr>
                <w:b/>
              </w:rPr>
              <w:t>В том числе</w:t>
            </w:r>
          </w:p>
        </w:tc>
      </w:tr>
      <w:tr w:rsidR="00BD6998" w:rsidRPr="00993F6F" w:rsidTr="00DA3A37">
        <w:trPr>
          <w:cantSplit/>
          <w:trHeight w:val="2141"/>
        </w:trPr>
        <w:tc>
          <w:tcPr>
            <w:tcW w:w="851" w:type="dxa"/>
            <w:vMerge/>
          </w:tcPr>
          <w:p w:rsidR="00BD6998" w:rsidRPr="00993F6F" w:rsidRDefault="00BD6998" w:rsidP="0001690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D6998" w:rsidRPr="00993F6F" w:rsidRDefault="00BD6998" w:rsidP="0001690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072" w:type="dxa"/>
            <w:vMerge/>
          </w:tcPr>
          <w:p w:rsidR="00BD6998" w:rsidRPr="00052F66" w:rsidRDefault="00BD6998" w:rsidP="0001690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BD6998" w:rsidRPr="00993F6F" w:rsidRDefault="00BD6998" w:rsidP="0001690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D6998" w:rsidRPr="00993F6F" w:rsidRDefault="00BD6998" w:rsidP="000169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3F6F">
              <w:rPr>
                <w:b/>
                <w:sz w:val="24"/>
                <w:szCs w:val="24"/>
              </w:rPr>
              <w:t xml:space="preserve">Контрольные </w:t>
            </w:r>
            <w:r>
              <w:rPr>
                <w:b/>
                <w:sz w:val="24"/>
                <w:szCs w:val="24"/>
              </w:rPr>
              <w:t xml:space="preserve"> и самостоятельные</w:t>
            </w:r>
            <w:r w:rsidRPr="00993F6F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textDirection w:val="btLr"/>
            <w:vAlign w:val="center"/>
          </w:tcPr>
          <w:p w:rsidR="00BD6998" w:rsidRPr="00993F6F" w:rsidRDefault="00BD6998" w:rsidP="000169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Лабораторные/</w:t>
            </w:r>
            <w:r w:rsidRPr="00993F6F">
              <w:rPr>
                <w:b/>
                <w:sz w:val="24"/>
                <w:szCs w:val="24"/>
              </w:rPr>
              <w:t xml:space="preserve"> практические работы</w:t>
            </w:r>
          </w:p>
        </w:tc>
      </w:tr>
      <w:tr w:rsidR="00993F6F" w:rsidRPr="00993F6F" w:rsidTr="00BD6998">
        <w:tc>
          <w:tcPr>
            <w:tcW w:w="15309" w:type="dxa"/>
            <w:gridSpan w:val="6"/>
          </w:tcPr>
          <w:p w:rsidR="00993F6F" w:rsidRPr="00052F66" w:rsidRDefault="00776AA5" w:rsidP="004914AD">
            <w:pPr>
              <w:tabs>
                <w:tab w:val="left" w:pos="9355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052F66">
              <w:rPr>
                <w:b/>
                <w:sz w:val="24"/>
                <w:szCs w:val="24"/>
              </w:rPr>
              <w:lastRenderedPageBreak/>
              <w:t xml:space="preserve">Тема 1. </w:t>
            </w:r>
            <w:r w:rsidRPr="00052F66">
              <w:rPr>
                <w:b/>
                <w:bCs/>
                <w:sz w:val="24"/>
                <w:szCs w:val="24"/>
              </w:rPr>
              <w:t>Механическое движение (Кинематика) (</w:t>
            </w:r>
            <w:r w:rsidR="004914AD" w:rsidRPr="00052F66">
              <w:rPr>
                <w:b/>
                <w:bCs/>
                <w:sz w:val="24"/>
                <w:szCs w:val="24"/>
              </w:rPr>
              <w:t>22</w:t>
            </w:r>
            <w:r w:rsidRPr="00052F66">
              <w:rPr>
                <w:b/>
                <w:bCs/>
                <w:sz w:val="24"/>
                <w:szCs w:val="24"/>
              </w:rPr>
              <w:t xml:space="preserve"> час</w:t>
            </w:r>
            <w:r w:rsidR="004914AD" w:rsidRPr="00052F66">
              <w:rPr>
                <w:b/>
                <w:bCs/>
                <w:sz w:val="24"/>
                <w:szCs w:val="24"/>
              </w:rPr>
              <w:t>а</w:t>
            </w:r>
            <w:r w:rsidRPr="00052F6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Pr="00993F6F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03.09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Инструктаж по Т.Б Механическое движение. Система отсчета.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92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Pr="00993F6F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05.09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05.09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Скорость и путь</w:t>
            </w:r>
          </w:p>
        </w:tc>
        <w:tc>
          <w:tcPr>
            <w:tcW w:w="992" w:type="dxa"/>
            <w:vAlign w:val="center"/>
          </w:tcPr>
          <w:p w:rsidR="00BD6998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Pr="00993F6F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10.09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12.09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092E14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Инструктаж по ТБ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Л.Р.</w:t>
            </w:r>
            <w:r w:rsidR="00052F66" w:rsidRPr="00052F6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="00092E14">
              <w:rPr>
                <w:i/>
                <w:iCs/>
                <w:color w:val="000000"/>
                <w:sz w:val="24"/>
                <w:szCs w:val="24"/>
              </w:rPr>
              <w:t>Исследование равноускоренного движения без начальной скорости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6998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052F66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12.09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Прямолинейное равноускоренное движение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17.09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D6998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19.09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lastRenderedPageBreak/>
              <w:t>9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19.09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Путь при равноускоренном движении</w:t>
            </w:r>
          </w:p>
        </w:tc>
        <w:tc>
          <w:tcPr>
            <w:tcW w:w="992" w:type="dxa"/>
            <w:vAlign w:val="center"/>
          </w:tcPr>
          <w:p w:rsidR="00BD6998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635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24.09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635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26.09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0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26.09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092E14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Инструктаж по ТБ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Л.Р.</w:t>
            </w:r>
            <w:r w:rsidR="00052F66" w:rsidRPr="00052F6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="00092E14">
              <w:rPr>
                <w:i/>
                <w:iCs/>
                <w:color w:val="000000"/>
                <w:sz w:val="24"/>
                <w:szCs w:val="24"/>
              </w:rPr>
              <w:t>Исследование зависимости скорости тела от пройденного пути при равноускоренном движении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052F66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D6998" w:rsidRPr="00993F6F" w:rsidTr="00840ADD">
        <w:trPr>
          <w:cantSplit/>
          <w:trHeight w:val="840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01.10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992" w:type="dxa"/>
            <w:vAlign w:val="center"/>
          </w:tcPr>
          <w:p w:rsidR="00BD6998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14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03.10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741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03.10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052F66" w:rsidP="003920D7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BD6998" w:rsidRPr="00993F6F" w:rsidTr="00840ADD">
        <w:trPr>
          <w:cantSplit/>
          <w:trHeight w:val="972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16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08.10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Обобщающий урок по теме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«Механическое движение».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052F66" w:rsidP="003920D7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17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920D7">
            <w:pPr>
              <w:pStyle w:val="a3"/>
              <w:spacing w:before="0" w:beforeAutospacing="0" w:after="0" w:afterAutospacing="0"/>
              <w:jc w:val="center"/>
            </w:pPr>
            <w:r>
              <w:t>10.10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920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F66">
              <w:rPr>
                <w:b/>
                <w:bCs/>
                <w:i/>
                <w:iCs/>
                <w:color w:val="000000"/>
                <w:sz w:val="24"/>
                <w:szCs w:val="24"/>
              </w:rPr>
              <w:t>К.Р.№1 по теме «Механическое движение».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6998" w:rsidRPr="00993F6F" w:rsidRDefault="00052F66" w:rsidP="003920D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920D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734"/>
        </w:trPr>
        <w:tc>
          <w:tcPr>
            <w:tcW w:w="15309" w:type="dxa"/>
            <w:gridSpan w:val="6"/>
            <w:vAlign w:val="center"/>
          </w:tcPr>
          <w:p w:rsidR="00BD6998" w:rsidRPr="00052F66" w:rsidRDefault="00B75048" w:rsidP="00840ADD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10.10</w:t>
            </w:r>
            <w:r w:rsidR="00BD6998" w:rsidRPr="00052F66">
              <w:rPr>
                <w:b/>
              </w:rPr>
              <w:t>Тема 2. Законы движения и силы (Динамика) (2</w:t>
            </w:r>
            <w:r w:rsidR="00840ADD" w:rsidRPr="00052F66">
              <w:rPr>
                <w:b/>
              </w:rPr>
              <w:t>7</w:t>
            </w:r>
            <w:r w:rsidR="00BD6998" w:rsidRPr="00052F66">
              <w:rPr>
                <w:b/>
              </w:rPr>
              <w:t xml:space="preserve"> часов)</w:t>
            </w: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18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15.10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Закон инерции — первый закон Ньютона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785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lastRenderedPageBreak/>
              <w:t>19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17.10.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8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17.10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Взаимодействия и силы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052F66" w:rsidP="00CC321D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8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21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B75048">
            <w:pPr>
              <w:pStyle w:val="a3"/>
              <w:spacing w:before="0" w:beforeAutospacing="0" w:after="0" w:afterAutospacing="0"/>
              <w:jc w:val="center"/>
            </w:pPr>
            <w:r>
              <w:t xml:space="preserve">22.10. 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78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22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24.10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Второй закон Ньютона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79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23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24.10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80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24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05.11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0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25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07.11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Третий закон Ньютона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052F66" w:rsidP="00CC321D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BD6998" w:rsidRPr="00993F6F" w:rsidTr="00840ADD">
        <w:trPr>
          <w:cantSplit/>
          <w:trHeight w:val="851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26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07.11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052F66" w:rsidP="00CC321D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BD6998" w:rsidRPr="00993F6F" w:rsidTr="00840ADD">
        <w:trPr>
          <w:cantSplit/>
          <w:trHeight w:val="869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27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12.11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56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28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14.11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68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29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14.11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052F66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Инструктаж по ТБ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Л.Р.</w:t>
            </w:r>
            <w:r w:rsidR="00052F66" w:rsidRPr="00052F6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 xml:space="preserve"> «Исследование зависимости силы тяжести от массы тела».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052F66" w:rsidP="00CC32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D6998" w:rsidRPr="00993F6F" w:rsidTr="00840ADD">
        <w:trPr>
          <w:cantSplit/>
          <w:trHeight w:val="893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lastRenderedPageBreak/>
              <w:t>30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19.11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052F66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31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21.11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52F66">
              <w:rPr>
                <w:i/>
                <w:iCs/>
                <w:color w:val="000000"/>
                <w:sz w:val="24"/>
                <w:szCs w:val="24"/>
              </w:rPr>
              <w:t>«Сложение сил, направленных вдоль одной прямой и под углом».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15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32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21.11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052F66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Инструктаж по ТБ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Л.Р.</w:t>
            </w:r>
            <w:r w:rsidR="00052F66" w:rsidRPr="00052F6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 xml:space="preserve"> «Исследование зависимости силы упругости от удлинения пружины. Измерение жёсткости пружины».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052F66" w:rsidP="00CC32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33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26.11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995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34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28.11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Обобщающий урок по теме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0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35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28.11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52F66">
              <w:rPr>
                <w:i/>
                <w:iCs/>
                <w:color w:val="000000"/>
                <w:sz w:val="24"/>
                <w:szCs w:val="24"/>
              </w:rPr>
              <w:t>«Законы Ньютона».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03.12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F66">
              <w:rPr>
                <w:b/>
                <w:bCs/>
                <w:i/>
                <w:iCs/>
                <w:color w:val="000000"/>
                <w:sz w:val="24"/>
                <w:szCs w:val="24"/>
              </w:rPr>
              <w:t>К.Р. № 2 по теме «Законы Ньютона».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6998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6998" w:rsidRPr="00993F6F" w:rsidRDefault="00052F66" w:rsidP="00CC32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05.12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05.12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76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39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10.12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Силы трения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052F66" w:rsidP="00CC321D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BD6998" w:rsidRPr="00993F6F" w:rsidTr="00840ADD">
        <w:trPr>
          <w:cantSplit/>
          <w:trHeight w:val="853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12.12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58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lastRenderedPageBreak/>
              <w:t>41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12.12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052F66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Инструктаж по ТБ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Л.</w:t>
            </w:r>
            <w:proofErr w:type="gramStart"/>
            <w:r w:rsidRPr="00052F66">
              <w:rPr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="00052F66" w:rsidRPr="00052F6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 xml:space="preserve"> «Исследование силы трения скольжения. Измерение коэффициента трения скольжения».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052F66" w:rsidP="00CC32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D6998" w:rsidRPr="00993F6F" w:rsidTr="00840ADD">
        <w:trPr>
          <w:cantSplit/>
          <w:trHeight w:val="858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42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17.12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58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43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19.12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Обобщающий урок по теме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«Силы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58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44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CC321D">
            <w:pPr>
              <w:pStyle w:val="a3"/>
              <w:spacing w:before="0" w:beforeAutospacing="0" w:after="0" w:afterAutospacing="0"/>
              <w:jc w:val="center"/>
            </w:pPr>
            <w:r>
              <w:t>19.12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CC321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F66">
              <w:rPr>
                <w:b/>
                <w:bCs/>
                <w:i/>
                <w:iCs/>
                <w:color w:val="000000"/>
                <w:sz w:val="24"/>
                <w:szCs w:val="24"/>
              </w:rPr>
              <w:t>К.Р. №3 по теме «Силы в механике».</w:t>
            </w:r>
          </w:p>
        </w:tc>
        <w:tc>
          <w:tcPr>
            <w:tcW w:w="992" w:type="dxa"/>
            <w:vAlign w:val="center"/>
          </w:tcPr>
          <w:p w:rsidR="00BD6998" w:rsidRDefault="00BD6998" w:rsidP="00CC321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052F66" w:rsidP="00CC32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BD6998" w:rsidRPr="00993F6F" w:rsidRDefault="00BD6998" w:rsidP="00CC321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C321D" w:rsidRPr="00993F6F" w:rsidTr="00840ADD">
        <w:trPr>
          <w:cantSplit/>
          <w:trHeight w:val="858"/>
        </w:trPr>
        <w:tc>
          <w:tcPr>
            <w:tcW w:w="15309" w:type="dxa"/>
            <w:gridSpan w:val="6"/>
            <w:vAlign w:val="center"/>
          </w:tcPr>
          <w:p w:rsidR="00CC321D" w:rsidRPr="00052F66" w:rsidRDefault="00CC321D" w:rsidP="00CC321D">
            <w:pPr>
              <w:pStyle w:val="a3"/>
              <w:spacing w:before="0" w:beforeAutospacing="0" w:after="0" w:afterAutospacing="0"/>
              <w:jc w:val="center"/>
            </w:pPr>
            <w:r w:rsidRPr="00052F66">
              <w:rPr>
                <w:b/>
              </w:rPr>
              <w:t>Тема 3. Законы сохранения в механике (16 часов)</w:t>
            </w:r>
          </w:p>
        </w:tc>
      </w:tr>
      <w:tr w:rsidR="00BD6998" w:rsidRPr="00993F6F" w:rsidTr="00840ADD">
        <w:trPr>
          <w:cantSplit/>
          <w:trHeight w:val="858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24.12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Импульс. Закон сохранения импульса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052F66" w:rsidP="003D5002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58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26.12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72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26.12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Реактивное движение.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6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14.01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Неупругое столкновение движущихся тел.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49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16.01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2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16.01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Механическая работа.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476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51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21.01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50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lastRenderedPageBreak/>
              <w:t>52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16.01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3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53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21.01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54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23.01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55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23.01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56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28.01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57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30.01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58</w:t>
            </w:r>
          </w:p>
        </w:tc>
        <w:tc>
          <w:tcPr>
            <w:tcW w:w="1559" w:type="dxa"/>
            <w:vAlign w:val="center"/>
          </w:tcPr>
          <w:p w:rsidR="00BD6998" w:rsidRPr="00993F6F" w:rsidRDefault="00B75048" w:rsidP="003D5002">
            <w:pPr>
              <w:pStyle w:val="a3"/>
              <w:spacing w:before="0" w:beforeAutospacing="0" w:after="0" w:afterAutospacing="0"/>
              <w:jc w:val="center"/>
            </w:pPr>
            <w:r>
              <w:t>30.01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052F66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Инструктаж по ТБ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Л.Р.</w:t>
            </w:r>
            <w:r w:rsidR="00052F66" w:rsidRPr="00052F6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 xml:space="preserve"> «Измерение мощности человека».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052F66" w:rsidP="003D500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D6998" w:rsidRPr="00993F6F" w:rsidTr="00840ADD">
        <w:trPr>
          <w:cantSplit/>
          <w:trHeight w:val="84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59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04.02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Обобщающий урок по теме «Законы сохранения в механике».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06.02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F66">
              <w:rPr>
                <w:b/>
                <w:bCs/>
                <w:i/>
                <w:iCs/>
                <w:color w:val="000000"/>
                <w:sz w:val="24"/>
                <w:szCs w:val="24"/>
              </w:rPr>
              <w:t>К.Р. №4 по теме «Законы сохранения в механике».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052F66" w:rsidP="003D500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D5002" w:rsidRPr="00993F6F" w:rsidTr="00840ADD">
        <w:trPr>
          <w:cantSplit/>
          <w:trHeight w:val="847"/>
        </w:trPr>
        <w:tc>
          <w:tcPr>
            <w:tcW w:w="15309" w:type="dxa"/>
            <w:gridSpan w:val="6"/>
            <w:vAlign w:val="center"/>
          </w:tcPr>
          <w:p w:rsidR="003D5002" w:rsidRPr="00052F66" w:rsidRDefault="003D5002" w:rsidP="003D5002">
            <w:pPr>
              <w:pStyle w:val="a3"/>
              <w:spacing w:before="0" w:beforeAutospacing="0" w:after="0" w:afterAutospacing="0"/>
              <w:jc w:val="center"/>
            </w:pPr>
            <w:r w:rsidRPr="00052F66">
              <w:rPr>
                <w:b/>
              </w:rPr>
              <w:t xml:space="preserve">Тема 4. </w:t>
            </w:r>
            <w:r w:rsidRPr="00052F66">
              <w:rPr>
                <w:b/>
                <w:bCs/>
                <w:color w:val="242021"/>
              </w:rPr>
              <w:t>Механические колебания и волны</w:t>
            </w:r>
            <w:r w:rsidRPr="00052F66">
              <w:rPr>
                <w:b/>
              </w:rPr>
              <w:t xml:space="preserve"> (13 часов)</w:t>
            </w:r>
          </w:p>
        </w:tc>
      </w:tr>
      <w:tr w:rsidR="00BD6998" w:rsidRPr="00993F6F" w:rsidTr="00840ADD">
        <w:trPr>
          <w:cantSplit/>
          <w:trHeight w:val="84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61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06.02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052F66" w:rsidP="003D5002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47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lastRenderedPageBreak/>
              <w:t>62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11.02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Превращения энергии при колебаниях. Периоды колебаний различных маятников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985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63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13.02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64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13.02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896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65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18.02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1134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66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20.02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052F66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Инструктаж по ТБ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Л.Р.</w:t>
            </w:r>
            <w:r w:rsidR="00052F66" w:rsidRPr="00052F6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 xml:space="preserve"> «Изучение колебаний нитяного маятника и измерение ускорения свободного падения».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052F66" w:rsidP="003D500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D6998" w:rsidRPr="00993F6F" w:rsidTr="00840ADD">
        <w:trPr>
          <w:cantSplit/>
          <w:trHeight w:val="908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67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20.02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052F66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Инструктаж по ТБ</w:t>
            </w:r>
            <w:proofErr w:type="gramStart"/>
            <w:r w:rsidRPr="00052F66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52F66">
              <w:rPr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Л.Р.</w:t>
            </w:r>
            <w:r w:rsidR="00052F66" w:rsidRPr="00052F6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 xml:space="preserve"> «Изучение колебаний пружинного маятника».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D6998" w:rsidRPr="00993F6F" w:rsidTr="00840ADD">
        <w:trPr>
          <w:cantSplit/>
          <w:trHeight w:val="728"/>
        </w:trPr>
        <w:tc>
          <w:tcPr>
            <w:tcW w:w="851" w:type="dxa"/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68</w:t>
            </w:r>
          </w:p>
        </w:tc>
        <w:tc>
          <w:tcPr>
            <w:tcW w:w="1559" w:type="dxa"/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25.02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Механические волны</w:t>
            </w:r>
          </w:p>
        </w:tc>
        <w:tc>
          <w:tcPr>
            <w:tcW w:w="992" w:type="dxa"/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BD6998" w:rsidRPr="00993F6F" w:rsidRDefault="00052F66" w:rsidP="003D5002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BD6998" w:rsidRPr="00993F6F" w:rsidTr="00840ADD">
        <w:trPr>
          <w:cantSplit/>
          <w:trHeight w:val="82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27.02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7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27.02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Звук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68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D6998" w:rsidRDefault="00840ADD" w:rsidP="00840ADD">
            <w:pPr>
              <w:pStyle w:val="a3"/>
              <w:spacing w:line="360" w:lineRule="auto"/>
              <w:jc w:val="center"/>
            </w:pPr>
            <w:r>
              <w:t>71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04.03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98" w:rsidRPr="00052F66" w:rsidRDefault="00BD6998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6998" w:rsidRPr="00993F6F" w:rsidRDefault="00BD6998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22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72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06.03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Обобщающий урок по теме «Механические колебания и волны».</w:t>
            </w:r>
          </w:p>
        </w:tc>
        <w:tc>
          <w:tcPr>
            <w:tcW w:w="992" w:type="dxa"/>
            <w:vAlign w:val="center"/>
          </w:tcPr>
          <w:p w:rsidR="00840ADD" w:rsidRPr="00993F6F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89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lastRenderedPageBreak/>
              <w:t>73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06.03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F66">
              <w:rPr>
                <w:b/>
                <w:bCs/>
                <w:i/>
                <w:iCs/>
                <w:color w:val="000000"/>
                <w:sz w:val="24"/>
                <w:szCs w:val="24"/>
              </w:rPr>
              <w:t>К.Р. №5 по теме «Механические колебания и волны».</w:t>
            </w:r>
          </w:p>
        </w:tc>
        <w:tc>
          <w:tcPr>
            <w:tcW w:w="992" w:type="dxa"/>
            <w:vAlign w:val="center"/>
          </w:tcPr>
          <w:p w:rsidR="00840ADD" w:rsidRPr="00993F6F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Pr="00993F6F" w:rsidRDefault="00052F66" w:rsidP="003D500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D6998" w:rsidRPr="00993F6F" w:rsidTr="00840ADD">
        <w:trPr>
          <w:cantSplit/>
          <w:trHeight w:val="550"/>
        </w:trPr>
        <w:tc>
          <w:tcPr>
            <w:tcW w:w="15309" w:type="dxa"/>
            <w:gridSpan w:val="6"/>
            <w:vAlign w:val="center"/>
          </w:tcPr>
          <w:p w:rsidR="00BD6998" w:rsidRPr="003D5002" w:rsidRDefault="00BD6998" w:rsidP="003D500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D5002">
              <w:rPr>
                <w:b/>
              </w:rPr>
              <w:t>Атом и атомное ядро (13часов)</w:t>
            </w:r>
          </w:p>
        </w:tc>
      </w:tr>
      <w:tr w:rsidR="00840ADD" w:rsidRPr="00993F6F" w:rsidTr="00840ADD">
        <w:trPr>
          <w:cantSplit/>
          <w:trHeight w:val="880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74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11.03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992" w:type="dxa"/>
            <w:vAlign w:val="center"/>
          </w:tcPr>
          <w:p w:rsidR="00840ADD" w:rsidRPr="00993F6F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80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75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13.03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Излучение и поглощение света атомами</w:t>
            </w:r>
          </w:p>
        </w:tc>
        <w:tc>
          <w:tcPr>
            <w:tcW w:w="992" w:type="dxa"/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36"/>
        </w:trPr>
        <w:tc>
          <w:tcPr>
            <w:tcW w:w="851" w:type="dxa"/>
            <w:vAlign w:val="center"/>
          </w:tcPr>
          <w:p w:rsidR="00840ADD" w:rsidRPr="00993F6F" w:rsidRDefault="00840ADD" w:rsidP="00840ADD">
            <w:pPr>
              <w:pStyle w:val="a3"/>
              <w:spacing w:line="360" w:lineRule="auto"/>
              <w:jc w:val="center"/>
            </w:pPr>
            <w:r>
              <w:t>76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13.03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052F66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Инструктаж по ТБ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Л.Р.</w:t>
            </w:r>
            <w:r w:rsidR="00052F66" w:rsidRPr="00052F6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 xml:space="preserve"> «Наблюдение линейчатых спектров излучения».</w:t>
            </w:r>
          </w:p>
        </w:tc>
        <w:tc>
          <w:tcPr>
            <w:tcW w:w="992" w:type="dxa"/>
            <w:vAlign w:val="center"/>
          </w:tcPr>
          <w:p w:rsidR="00840ADD" w:rsidRPr="00993F6F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052F66" w:rsidP="003D500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77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18.03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Атомное ядро</w:t>
            </w:r>
          </w:p>
        </w:tc>
        <w:tc>
          <w:tcPr>
            <w:tcW w:w="992" w:type="dxa"/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78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20.03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79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20.03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Радиоактивность</w:t>
            </w:r>
          </w:p>
        </w:tc>
        <w:tc>
          <w:tcPr>
            <w:tcW w:w="992" w:type="dxa"/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01.04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0ADD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03.04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Ядерные реакции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ADD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82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03.04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0ADD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83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08.04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Ядерная энергетика</w:t>
            </w:r>
          </w:p>
        </w:tc>
        <w:tc>
          <w:tcPr>
            <w:tcW w:w="992" w:type="dxa"/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lastRenderedPageBreak/>
              <w:t>84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10.04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840ADD" w:rsidP="00840ADD">
            <w:pPr>
              <w:pStyle w:val="a3"/>
              <w:spacing w:line="360" w:lineRule="auto"/>
              <w:jc w:val="center"/>
            </w:pPr>
            <w:r>
              <w:t>85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10.04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 xml:space="preserve">Обобщающий урок по теме </w:t>
            </w:r>
            <w:r w:rsidRPr="00052F66">
              <w:rPr>
                <w:i/>
                <w:iCs/>
                <w:color w:val="000000"/>
                <w:sz w:val="24"/>
                <w:szCs w:val="24"/>
              </w:rPr>
              <w:t>«Атом и атомное ядро».</w:t>
            </w:r>
          </w:p>
        </w:tc>
        <w:tc>
          <w:tcPr>
            <w:tcW w:w="992" w:type="dxa"/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3935D5" w:rsidP="00840ADD">
            <w:pPr>
              <w:pStyle w:val="a3"/>
              <w:spacing w:line="360" w:lineRule="auto"/>
              <w:jc w:val="center"/>
            </w:pPr>
            <w:r>
              <w:t>86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3D5002">
            <w:pPr>
              <w:pStyle w:val="a3"/>
              <w:spacing w:before="0" w:beforeAutospacing="0" w:after="0" w:afterAutospacing="0"/>
              <w:jc w:val="center"/>
            </w:pPr>
            <w:r>
              <w:t>15.04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3D500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F66">
              <w:rPr>
                <w:b/>
                <w:bCs/>
                <w:i/>
                <w:iCs/>
                <w:color w:val="000000"/>
                <w:sz w:val="24"/>
                <w:szCs w:val="24"/>
              </w:rPr>
              <w:t>К.Р. № 6 по теме «Атом и атомное ядро».</w:t>
            </w:r>
          </w:p>
        </w:tc>
        <w:tc>
          <w:tcPr>
            <w:tcW w:w="992" w:type="dxa"/>
            <w:vAlign w:val="center"/>
          </w:tcPr>
          <w:p w:rsidR="00840ADD" w:rsidRDefault="00840ADD" w:rsidP="003D5002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052F66" w:rsidP="003D500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40ADD" w:rsidRPr="00993F6F" w:rsidRDefault="00840ADD" w:rsidP="003D500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D5002" w:rsidRPr="00993F6F" w:rsidTr="00840ADD">
        <w:trPr>
          <w:cantSplit/>
          <w:trHeight w:val="817"/>
        </w:trPr>
        <w:tc>
          <w:tcPr>
            <w:tcW w:w="15309" w:type="dxa"/>
            <w:gridSpan w:val="6"/>
            <w:vAlign w:val="center"/>
          </w:tcPr>
          <w:p w:rsidR="003D5002" w:rsidRPr="00993F6F" w:rsidRDefault="00F8178B" w:rsidP="003D5002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Тема 6</w:t>
            </w:r>
            <w:r w:rsidRPr="005249CB">
              <w:rPr>
                <w:b/>
              </w:rPr>
              <w:t xml:space="preserve">. </w:t>
            </w:r>
            <w:r>
              <w:rPr>
                <w:b/>
              </w:rPr>
              <w:t>Строение и эволюция Вселенной (5 часов)</w:t>
            </w: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3935D5" w:rsidP="00840ADD">
            <w:pPr>
              <w:pStyle w:val="a3"/>
              <w:spacing w:line="360" w:lineRule="auto"/>
              <w:jc w:val="center"/>
            </w:pPr>
            <w:r>
              <w:t>87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17.04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F8178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Солнечная система</w:t>
            </w:r>
          </w:p>
        </w:tc>
        <w:tc>
          <w:tcPr>
            <w:tcW w:w="992" w:type="dxa"/>
            <w:vAlign w:val="center"/>
          </w:tcPr>
          <w:p w:rsidR="00840ADD" w:rsidRDefault="00840ADD" w:rsidP="00F8178B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3935D5" w:rsidP="00840ADD">
            <w:pPr>
              <w:pStyle w:val="a3"/>
              <w:spacing w:line="360" w:lineRule="auto"/>
              <w:jc w:val="center"/>
            </w:pPr>
            <w:r>
              <w:t>88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17.04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F8178B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Звёзды</w:t>
            </w:r>
          </w:p>
        </w:tc>
        <w:tc>
          <w:tcPr>
            <w:tcW w:w="992" w:type="dxa"/>
            <w:vAlign w:val="center"/>
          </w:tcPr>
          <w:p w:rsidR="00840ADD" w:rsidRDefault="00840ADD" w:rsidP="00F8178B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3935D5" w:rsidP="00840ADD">
            <w:pPr>
              <w:pStyle w:val="a3"/>
              <w:spacing w:line="360" w:lineRule="auto"/>
              <w:jc w:val="center"/>
            </w:pPr>
            <w:r>
              <w:t>89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22.04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F8178B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Галактики.</w:t>
            </w:r>
          </w:p>
        </w:tc>
        <w:tc>
          <w:tcPr>
            <w:tcW w:w="992" w:type="dxa"/>
            <w:vAlign w:val="center"/>
          </w:tcPr>
          <w:p w:rsidR="00840ADD" w:rsidRDefault="00840ADD" w:rsidP="00F8178B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3935D5" w:rsidP="00840ADD">
            <w:pPr>
              <w:pStyle w:val="a3"/>
              <w:spacing w:line="360" w:lineRule="auto"/>
              <w:jc w:val="center"/>
            </w:pPr>
            <w:r>
              <w:t>90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24.04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F8178B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Эволюция Вселенной</w:t>
            </w:r>
          </w:p>
        </w:tc>
        <w:tc>
          <w:tcPr>
            <w:tcW w:w="992" w:type="dxa"/>
            <w:vAlign w:val="center"/>
          </w:tcPr>
          <w:p w:rsidR="00840ADD" w:rsidRDefault="00840ADD" w:rsidP="00F8178B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40ADD" w:rsidRPr="00993F6F" w:rsidTr="00840ADD">
        <w:trPr>
          <w:cantSplit/>
          <w:trHeight w:val="817"/>
        </w:trPr>
        <w:tc>
          <w:tcPr>
            <w:tcW w:w="851" w:type="dxa"/>
            <w:vAlign w:val="center"/>
          </w:tcPr>
          <w:p w:rsidR="00840ADD" w:rsidRDefault="003935D5" w:rsidP="00840ADD">
            <w:pPr>
              <w:pStyle w:val="a3"/>
              <w:spacing w:line="360" w:lineRule="auto"/>
              <w:jc w:val="center"/>
            </w:pPr>
            <w:r>
              <w:t>91</w:t>
            </w:r>
          </w:p>
        </w:tc>
        <w:tc>
          <w:tcPr>
            <w:tcW w:w="1559" w:type="dxa"/>
            <w:vAlign w:val="center"/>
          </w:tcPr>
          <w:p w:rsidR="00840ADD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24.04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DD" w:rsidRPr="00052F66" w:rsidRDefault="00840ADD" w:rsidP="00F8178B">
            <w:pPr>
              <w:rPr>
                <w:color w:val="000000"/>
                <w:sz w:val="24"/>
                <w:szCs w:val="24"/>
              </w:rPr>
            </w:pPr>
            <w:r w:rsidRPr="00052F66">
              <w:rPr>
                <w:color w:val="000000"/>
                <w:sz w:val="24"/>
                <w:szCs w:val="24"/>
              </w:rPr>
              <w:t>Обобщающий урок по теме «Атомы и звёзды».</w:t>
            </w:r>
          </w:p>
        </w:tc>
        <w:tc>
          <w:tcPr>
            <w:tcW w:w="992" w:type="dxa"/>
            <w:vAlign w:val="center"/>
          </w:tcPr>
          <w:p w:rsidR="00840ADD" w:rsidRDefault="00840ADD" w:rsidP="00F8178B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0ADD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840ADD" w:rsidRPr="00993F6F" w:rsidRDefault="00840ADD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935D5" w:rsidRPr="00993F6F" w:rsidTr="00DA3A37">
        <w:trPr>
          <w:cantSplit/>
          <w:trHeight w:val="817"/>
        </w:trPr>
        <w:tc>
          <w:tcPr>
            <w:tcW w:w="15309" w:type="dxa"/>
            <w:gridSpan w:val="6"/>
            <w:vAlign w:val="center"/>
          </w:tcPr>
          <w:p w:rsidR="003935D5" w:rsidRPr="00993F6F" w:rsidRDefault="003935D5" w:rsidP="003935D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Тема 7</w:t>
            </w:r>
            <w:r w:rsidRPr="005249CB">
              <w:rPr>
                <w:b/>
              </w:rPr>
              <w:t xml:space="preserve">. </w:t>
            </w:r>
            <w:r>
              <w:rPr>
                <w:b/>
              </w:rPr>
              <w:t>Повторение. Итоговая контрольная работа (11 часов)</w:t>
            </w:r>
          </w:p>
        </w:tc>
      </w:tr>
      <w:tr w:rsidR="00F8178B" w:rsidRPr="00993F6F" w:rsidTr="00840ADD">
        <w:trPr>
          <w:cantSplit/>
          <w:trHeight w:val="302"/>
        </w:trPr>
        <w:tc>
          <w:tcPr>
            <w:tcW w:w="15309" w:type="dxa"/>
            <w:gridSpan w:val="6"/>
            <w:vAlign w:val="center"/>
          </w:tcPr>
          <w:p w:rsidR="00F8178B" w:rsidRPr="00993F6F" w:rsidRDefault="00F8178B" w:rsidP="00DA3A3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Тема 7</w:t>
            </w:r>
            <w:r w:rsidRPr="005249CB">
              <w:rPr>
                <w:b/>
              </w:rPr>
              <w:t xml:space="preserve">. </w:t>
            </w:r>
            <w:r>
              <w:rPr>
                <w:b/>
              </w:rPr>
              <w:t>Повторение. Итоговая контрольная работа (</w:t>
            </w:r>
            <w:r w:rsidR="00DA3A37">
              <w:rPr>
                <w:b/>
              </w:rPr>
              <w:t>11</w:t>
            </w:r>
            <w:r>
              <w:rPr>
                <w:b/>
              </w:rPr>
              <w:t xml:space="preserve"> часов)</w:t>
            </w:r>
          </w:p>
        </w:tc>
      </w:tr>
      <w:tr w:rsidR="00052F66" w:rsidRPr="00993F6F" w:rsidTr="00DA3A37">
        <w:trPr>
          <w:cantSplit/>
          <w:trHeight w:val="817"/>
        </w:trPr>
        <w:tc>
          <w:tcPr>
            <w:tcW w:w="851" w:type="dxa"/>
            <w:vAlign w:val="center"/>
          </w:tcPr>
          <w:p w:rsidR="00052F66" w:rsidRDefault="00052F66" w:rsidP="00840ADD">
            <w:pPr>
              <w:pStyle w:val="a3"/>
              <w:spacing w:line="360" w:lineRule="auto"/>
              <w:jc w:val="center"/>
            </w:pPr>
            <w:r>
              <w:t>92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29.04</w:t>
            </w:r>
          </w:p>
        </w:tc>
        <w:tc>
          <w:tcPr>
            <w:tcW w:w="9072" w:type="dxa"/>
          </w:tcPr>
          <w:p w:rsidR="00052F66" w:rsidRPr="00052F66" w:rsidRDefault="00052F66" w:rsidP="00F8178B">
            <w:pPr>
              <w:rPr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Повторение. Строение вещества</w:t>
            </w:r>
          </w:p>
        </w:tc>
        <w:tc>
          <w:tcPr>
            <w:tcW w:w="992" w:type="dxa"/>
            <w:vAlign w:val="center"/>
          </w:tcPr>
          <w:p w:rsidR="00052F66" w:rsidRPr="00052F66" w:rsidRDefault="00052F66" w:rsidP="00F8178B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817"/>
        </w:trPr>
        <w:tc>
          <w:tcPr>
            <w:tcW w:w="851" w:type="dxa"/>
            <w:vAlign w:val="center"/>
          </w:tcPr>
          <w:p w:rsidR="00052F66" w:rsidRDefault="00052F66" w:rsidP="00840ADD">
            <w:pPr>
              <w:pStyle w:val="a3"/>
              <w:spacing w:line="360" w:lineRule="auto"/>
              <w:jc w:val="center"/>
            </w:pPr>
            <w:r>
              <w:lastRenderedPageBreak/>
              <w:t>93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06.05</w:t>
            </w:r>
          </w:p>
        </w:tc>
        <w:tc>
          <w:tcPr>
            <w:tcW w:w="9072" w:type="dxa"/>
          </w:tcPr>
          <w:p w:rsidR="00052F66" w:rsidRPr="00052F66" w:rsidRDefault="00052F66" w:rsidP="00F8178B">
            <w:pPr>
              <w:rPr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Повторение.  Давление. Закон Архимеда. Плавание тел</w:t>
            </w:r>
          </w:p>
        </w:tc>
        <w:tc>
          <w:tcPr>
            <w:tcW w:w="992" w:type="dxa"/>
            <w:vAlign w:val="center"/>
          </w:tcPr>
          <w:p w:rsidR="00052F66" w:rsidRPr="00052F66" w:rsidRDefault="00052F66" w:rsidP="00F8178B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817"/>
        </w:trPr>
        <w:tc>
          <w:tcPr>
            <w:tcW w:w="851" w:type="dxa"/>
            <w:vAlign w:val="center"/>
          </w:tcPr>
          <w:p w:rsidR="00052F66" w:rsidRDefault="00052F66" w:rsidP="00840ADD">
            <w:pPr>
              <w:pStyle w:val="a3"/>
              <w:spacing w:line="360" w:lineRule="auto"/>
              <w:jc w:val="center"/>
            </w:pPr>
            <w:r>
              <w:t>94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08.05</w:t>
            </w:r>
          </w:p>
        </w:tc>
        <w:tc>
          <w:tcPr>
            <w:tcW w:w="9072" w:type="dxa"/>
          </w:tcPr>
          <w:p w:rsidR="00052F66" w:rsidRPr="00052F66" w:rsidRDefault="00052F66" w:rsidP="00F8178B">
            <w:pPr>
              <w:rPr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Повторение.  Давление. Закон Архимеда. Плавание тел</w:t>
            </w:r>
          </w:p>
        </w:tc>
        <w:tc>
          <w:tcPr>
            <w:tcW w:w="992" w:type="dxa"/>
            <w:vAlign w:val="center"/>
          </w:tcPr>
          <w:p w:rsidR="00052F66" w:rsidRPr="00052F66" w:rsidRDefault="00052F66" w:rsidP="00F8178B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817"/>
        </w:trPr>
        <w:tc>
          <w:tcPr>
            <w:tcW w:w="851" w:type="dxa"/>
            <w:vAlign w:val="center"/>
          </w:tcPr>
          <w:p w:rsidR="00052F66" w:rsidRDefault="00052F66" w:rsidP="00840ADD">
            <w:pPr>
              <w:pStyle w:val="a3"/>
              <w:spacing w:line="360" w:lineRule="auto"/>
              <w:jc w:val="center"/>
            </w:pPr>
            <w:r>
              <w:t>95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08.05</w:t>
            </w:r>
          </w:p>
        </w:tc>
        <w:tc>
          <w:tcPr>
            <w:tcW w:w="9072" w:type="dxa"/>
          </w:tcPr>
          <w:p w:rsidR="00052F66" w:rsidRPr="00052F66" w:rsidRDefault="00052F66" w:rsidP="00F8178B">
            <w:pPr>
              <w:rPr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Повторение. Простые механизмы</w:t>
            </w:r>
          </w:p>
        </w:tc>
        <w:tc>
          <w:tcPr>
            <w:tcW w:w="992" w:type="dxa"/>
            <w:vAlign w:val="center"/>
          </w:tcPr>
          <w:p w:rsidR="00052F66" w:rsidRPr="00052F66" w:rsidRDefault="00052F66" w:rsidP="00F8178B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825"/>
        </w:trPr>
        <w:tc>
          <w:tcPr>
            <w:tcW w:w="851" w:type="dxa"/>
            <w:vAlign w:val="center"/>
          </w:tcPr>
          <w:p w:rsidR="00052F66" w:rsidRDefault="00052F66" w:rsidP="00840ADD">
            <w:pPr>
              <w:pStyle w:val="a3"/>
              <w:spacing w:line="360" w:lineRule="auto"/>
              <w:jc w:val="center"/>
            </w:pPr>
            <w:r>
              <w:t>96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F8178B">
            <w:pPr>
              <w:pStyle w:val="a3"/>
              <w:spacing w:before="0" w:beforeAutospacing="0" w:after="0" w:afterAutospacing="0"/>
              <w:jc w:val="center"/>
            </w:pPr>
            <w:r>
              <w:t>13.05</w:t>
            </w:r>
          </w:p>
        </w:tc>
        <w:tc>
          <w:tcPr>
            <w:tcW w:w="9072" w:type="dxa"/>
          </w:tcPr>
          <w:p w:rsidR="00052F66" w:rsidRPr="00052F66" w:rsidRDefault="00052F66" w:rsidP="00F8178B">
            <w:pPr>
              <w:widowControl/>
              <w:autoSpaceDE/>
              <w:autoSpaceDN/>
              <w:adjustRightInd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Повторение. Тепловые явления</w:t>
            </w:r>
          </w:p>
        </w:tc>
        <w:tc>
          <w:tcPr>
            <w:tcW w:w="992" w:type="dxa"/>
            <w:vAlign w:val="center"/>
          </w:tcPr>
          <w:p w:rsidR="00052F66" w:rsidRPr="00052F66" w:rsidRDefault="00052F66" w:rsidP="00F8178B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F817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549"/>
        </w:trPr>
        <w:tc>
          <w:tcPr>
            <w:tcW w:w="851" w:type="dxa"/>
            <w:vAlign w:val="center"/>
          </w:tcPr>
          <w:p w:rsidR="00052F66" w:rsidRDefault="00052F66" w:rsidP="003935D5">
            <w:pPr>
              <w:pStyle w:val="a3"/>
              <w:spacing w:line="360" w:lineRule="auto"/>
              <w:jc w:val="center"/>
            </w:pPr>
            <w:r>
              <w:t>97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3935D5">
            <w:pPr>
              <w:pStyle w:val="a3"/>
              <w:spacing w:before="0" w:beforeAutospacing="0" w:after="0" w:afterAutospacing="0"/>
              <w:jc w:val="center"/>
            </w:pPr>
            <w:r>
              <w:t>15.05</w:t>
            </w:r>
          </w:p>
        </w:tc>
        <w:tc>
          <w:tcPr>
            <w:tcW w:w="9072" w:type="dxa"/>
          </w:tcPr>
          <w:p w:rsidR="00052F66" w:rsidRPr="00052F66" w:rsidRDefault="00052F66" w:rsidP="003935D5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Повторение. Тепловые явления</w:t>
            </w:r>
          </w:p>
        </w:tc>
        <w:tc>
          <w:tcPr>
            <w:tcW w:w="992" w:type="dxa"/>
            <w:vAlign w:val="center"/>
          </w:tcPr>
          <w:p w:rsidR="00052F66" w:rsidRPr="00052F66" w:rsidRDefault="00052F66" w:rsidP="003935D5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3935D5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3935D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795"/>
        </w:trPr>
        <w:tc>
          <w:tcPr>
            <w:tcW w:w="851" w:type="dxa"/>
            <w:vAlign w:val="center"/>
          </w:tcPr>
          <w:p w:rsidR="00052F66" w:rsidRDefault="00052F66" w:rsidP="00052F66">
            <w:pPr>
              <w:pStyle w:val="a3"/>
              <w:spacing w:line="360" w:lineRule="auto"/>
              <w:jc w:val="center"/>
            </w:pPr>
            <w:r>
              <w:t>98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052F66">
            <w:pPr>
              <w:pStyle w:val="a3"/>
              <w:spacing w:before="0" w:beforeAutospacing="0" w:after="0" w:afterAutospacing="0"/>
              <w:jc w:val="center"/>
            </w:pPr>
            <w:r>
              <w:t>15.05</w:t>
            </w:r>
          </w:p>
        </w:tc>
        <w:tc>
          <w:tcPr>
            <w:tcW w:w="9072" w:type="dxa"/>
          </w:tcPr>
          <w:p w:rsidR="00052F66" w:rsidRPr="00052F66" w:rsidRDefault="00052F66" w:rsidP="00052F66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Повторение. Тепловые явления</w:t>
            </w:r>
          </w:p>
        </w:tc>
        <w:tc>
          <w:tcPr>
            <w:tcW w:w="992" w:type="dxa"/>
            <w:vAlign w:val="center"/>
          </w:tcPr>
          <w:p w:rsidR="00052F66" w:rsidRPr="00052F66" w:rsidRDefault="00052F66" w:rsidP="00052F66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052F66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052F6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495"/>
        </w:trPr>
        <w:tc>
          <w:tcPr>
            <w:tcW w:w="851" w:type="dxa"/>
            <w:vAlign w:val="center"/>
          </w:tcPr>
          <w:p w:rsidR="00052F66" w:rsidRDefault="00052F66" w:rsidP="00052F66">
            <w:pPr>
              <w:pStyle w:val="a3"/>
              <w:spacing w:line="360" w:lineRule="auto"/>
              <w:jc w:val="center"/>
            </w:pPr>
            <w:r>
              <w:t>99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052F66">
            <w:pPr>
              <w:pStyle w:val="a3"/>
              <w:spacing w:before="0" w:beforeAutospacing="0" w:after="0" w:afterAutospacing="0"/>
              <w:jc w:val="center"/>
            </w:pPr>
            <w:r>
              <w:t>20.05</w:t>
            </w:r>
          </w:p>
        </w:tc>
        <w:tc>
          <w:tcPr>
            <w:tcW w:w="9072" w:type="dxa"/>
          </w:tcPr>
          <w:p w:rsidR="00052F66" w:rsidRPr="00052F66" w:rsidRDefault="00052F66" w:rsidP="00052F66">
            <w:pPr>
              <w:widowControl/>
              <w:autoSpaceDE/>
              <w:autoSpaceDN/>
              <w:adjustRightInd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 Электромагнитные явления</w:t>
            </w:r>
          </w:p>
          <w:p w:rsidR="00052F66" w:rsidRPr="00052F66" w:rsidRDefault="00052F66" w:rsidP="00052F66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F66" w:rsidRPr="00052F66" w:rsidRDefault="00052F66" w:rsidP="00052F66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052F66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052F6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795"/>
        </w:trPr>
        <w:tc>
          <w:tcPr>
            <w:tcW w:w="851" w:type="dxa"/>
            <w:vAlign w:val="center"/>
          </w:tcPr>
          <w:p w:rsidR="00052F66" w:rsidRDefault="00052F66" w:rsidP="00052F66">
            <w:pPr>
              <w:pStyle w:val="a3"/>
              <w:spacing w:line="360" w:lineRule="auto"/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052F66">
            <w:pPr>
              <w:pStyle w:val="a3"/>
              <w:spacing w:before="0" w:beforeAutospacing="0" w:after="0" w:afterAutospacing="0"/>
              <w:jc w:val="center"/>
            </w:pPr>
            <w:r>
              <w:t>22.05</w:t>
            </w:r>
          </w:p>
        </w:tc>
        <w:tc>
          <w:tcPr>
            <w:tcW w:w="9072" w:type="dxa"/>
          </w:tcPr>
          <w:p w:rsidR="00052F66" w:rsidRPr="00052F66" w:rsidRDefault="00052F66" w:rsidP="00052F66">
            <w:pPr>
              <w:widowControl/>
              <w:autoSpaceDE/>
              <w:autoSpaceDN/>
              <w:adjustRightInd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Итоговая контрольная работа</w:t>
            </w:r>
          </w:p>
          <w:p w:rsidR="00052F66" w:rsidRPr="00052F66" w:rsidRDefault="00052F66" w:rsidP="00052F66">
            <w:pPr>
              <w:widowControl/>
              <w:autoSpaceDE/>
              <w:autoSpaceDN/>
              <w:adjustRightInd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52F66" w:rsidRPr="00052F66" w:rsidRDefault="00052F66" w:rsidP="00052F66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052F6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052F66" w:rsidRPr="00993F6F" w:rsidRDefault="00052F66" w:rsidP="00052F6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525"/>
        </w:trPr>
        <w:tc>
          <w:tcPr>
            <w:tcW w:w="851" w:type="dxa"/>
            <w:vAlign w:val="center"/>
          </w:tcPr>
          <w:p w:rsidR="00052F66" w:rsidRDefault="00052F66" w:rsidP="00052F66">
            <w:pPr>
              <w:pStyle w:val="a3"/>
              <w:spacing w:line="360" w:lineRule="auto"/>
              <w:jc w:val="center"/>
            </w:pPr>
            <w:r>
              <w:t>101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052F66">
            <w:pPr>
              <w:pStyle w:val="a3"/>
              <w:spacing w:before="0" w:beforeAutospacing="0" w:after="0" w:afterAutospacing="0"/>
              <w:jc w:val="center"/>
            </w:pPr>
            <w:r>
              <w:t>22.05</w:t>
            </w:r>
          </w:p>
        </w:tc>
        <w:tc>
          <w:tcPr>
            <w:tcW w:w="9072" w:type="dxa"/>
          </w:tcPr>
          <w:p w:rsidR="00052F66" w:rsidRPr="00052F66" w:rsidRDefault="00052F66" w:rsidP="00052F66">
            <w:pPr>
              <w:widowControl/>
              <w:autoSpaceDE/>
              <w:autoSpaceDN/>
              <w:adjustRightInd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:rsidR="00052F66" w:rsidRPr="00052F66" w:rsidRDefault="00052F66" w:rsidP="00052F66">
            <w:pPr>
              <w:widowControl/>
              <w:autoSpaceDE/>
              <w:autoSpaceDN/>
              <w:adjustRightInd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 Электромагнитные явления</w:t>
            </w:r>
          </w:p>
          <w:p w:rsidR="00052F66" w:rsidRPr="00052F66" w:rsidRDefault="00052F66" w:rsidP="00052F66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F66" w:rsidRPr="00052F66" w:rsidRDefault="00052F66" w:rsidP="00052F66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052F66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052F6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645"/>
        </w:trPr>
        <w:tc>
          <w:tcPr>
            <w:tcW w:w="851" w:type="dxa"/>
            <w:vAlign w:val="center"/>
          </w:tcPr>
          <w:p w:rsidR="00052F66" w:rsidRDefault="00052F66" w:rsidP="00052F66">
            <w:pPr>
              <w:pStyle w:val="a3"/>
              <w:spacing w:line="360" w:lineRule="auto"/>
              <w:jc w:val="center"/>
            </w:pPr>
            <w:r>
              <w:t>102</w:t>
            </w:r>
          </w:p>
        </w:tc>
        <w:tc>
          <w:tcPr>
            <w:tcW w:w="1559" w:type="dxa"/>
            <w:vAlign w:val="center"/>
          </w:tcPr>
          <w:p w:rsidR="00052F66" w:rsidRPr="00993F6F" w:rsidRDefault="005E3586" w:rsidP="00052F66">
            <w:pPr>
              <w:pStyle w:val="a3"/>
              <w:spacing w:before="0" w:beforeAutospacing="0" w:after="0" w:afterAutospacing="0"/>
              <w:jc w:val="center"/>
            </w:pPr>
            <w:r>
              <w:t>27.05</w:t>
            </w:r>
          </w:p>
        </w:tc>
        <w:tc>
          <w:tcPr>
            <w:tcW w:w="9072" w:type="dxa"/>
          </w:tcPr>
          <w:p w:rsidR="00052F66" w:rsidRPr="00052F66" w:rsidRDefault="00052F66" w:rsidP="00052F66">
            <w:pPr>
              <w:widowControl/>
              <w:autoSpaceDE/>
              <w:autoSpaceDN/>
              <w:adjustRightInd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F6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Повторение. Оптические явления</w:t>
            </w:r>
          </w:p>
          <w:p w:rsidR="00052F66" w:rsidRPr="00052F66" w:rsidRDefault="00052F66" w:rsidP="00052F66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F66" w:rsidRPr="00052F66" w:rsidRDefault="00052F66" w:rsidP="00052F66">
            <w:pPr>
              <w:pStyle w:val="a3"/>
              <w:jc w:val="center"/>
            </w:pPr>
            <w:r w:rsidRPr="00052F66">
              <w:t>1</w:t>
            </w:r>
          </w:p>
        </w:tc>
        <w:tc>
          <w:tcPr>
            <w:tcW w:w="1276" w:type="dxa"/>
            <w:vAlign w:val="center"/>
          </w:tcPr>
          <w:p w:rsidR="00052F66" w:rsidRDefault="00052F66" w:rsidP="00052F66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  <w:vAlign w:val="center"/>
          </w:tcPr>
          <w:p w:rsidR="00052F66" w:rsidRPr="00993F6F" w:rsidRDefault="00052F66" w:rsidP="00052F6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F66" w:rsidRPr="00993F6F" w:rsidTr="00DA3A37">
        <w:trPr>
          <w:cantSplit/>
          <w:trHeight w:val="301"/>
        </w:trPr>
        <w:tc>
          <w:tcPr>
            <w:tcW w:w="2410" w:type="dxa"/>
            <w:gridSpan w:val="2"/>
            <w:vAlign w:val="center"/>
          </w:tcPr>
          <w:p w:rsidR="00052F66" w:rsidRPr="00993F6F" w:rsidRDefault="00052F66" w:rsidP="00052F66">
            <w:pPr>
              <w:pStyle w:val="a3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9072" w:type="dxa"/>
          </w:tcPr>
          <w:p w:rsidR="00052F66" w:rsidRPr="001F3BEC" w:rsidRDefault="00052F66" w:rsidP="00052F66">
            <w:pPr>
              <w:widowControl/>
              <w:autoSpaceDE/>
              <w:autoSpaceDN/>
              <w:adjustRightInd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F66" w:rsidRDefault="00052F66" w:rsidP="00052F66">
            <w:pPr>
              <w:pStyle w:val="a3"/>
              <w:jc w:val="center"/>
            </w:pPr>
            <w:r>
              <w:t>102</w:t>
            </w:r>
          </w:p>
        </w:tc>
        <w:tc>
          <w:tcPr>
            <w:tcW w:w="1276" w:type="dxa"/>
            <w:vAlign w:val="center"/>
          </w:tcPr>
          <w:p w:rsidR="00052F66" w:rsidRDefault="00052F66" w:rsidP="00052F66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052F66" w:rsidRPr="00993F6F" w:rsidRDefault="00052F66" w:rsidP="00052F66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</w:tr>
    </w:tbl>
    <w:p w:rsidR="00FE7EF1" w:rsidRDefault="00FE7EF1" w:rsidP="00524E6A">
      <w:pPr>
        <w:rPr>
          <w:sz w:val="18"/>
          <w:szCs w:val="18"/>
        </w:rPr>
      </w:pPr>
    </w:p>
    <w:sectPr w:rsidR="00FE7EF1" w:rsidSect="00B439A7">
      <w:type w:val="continuous"/>
      <w:pgSz w:w="16834" w:h="11909" w:orient="landscape"/>
      <w:pgMar w:top="851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Bold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69A"/>
    <w:multiLevelType w:val="hybridMultilevel"/>
    <w:tmpl w:val="078A888A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9E65E3"/>
    <w:multiLevelType w:val="hybridMultilevel"/>
    <w:tmpl w:val="D814F466"/>
    <w:lvl w:ilvl="0" w:tplc="FCC48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46D7D62"/>
    <w:multiLevelType w:val="hybridMultilevel"/>
    <w:tmpl w:val="EB20AEFA"/>
    <w:lvl w:ilvl="0" w:tplc="7A54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2316F"/>
    <w:multiLevelType w:val="hybridMultilevel"/>
    <w:tmpl w:val="4A16891E"/>
    <w:lvl w:ilvl="0" w:tplc="7A548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665A04"/>
    <w:multiLevelType w:val="hybridMultilevel"/>
    <w:tmpl w:val="7638E7D8"/>
    <w:lvl w:ilvl="0" w:tplc="76763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46F"/>
    <w:multiLevelType w:val="hybridMultilevel"/>
    <w:tmpl w:val="4BB61794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A42FEB"/>
    <w:multiLevelType w:val="hybridMultilevel"/>
    <w:tmpl w:val="78EEB5F8"/>
    <w:lvl w:ilvl="0" w:tplc="ED4AE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03095"/>
    <w:multiLevelType w:val="hybridMultilevel"/>
    <w:tmpl w:val="1990E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27D09"/>
    <w:multiLevelType w:val="hybridMultilevel"/>
    <w:tmpl w:val="9A948F10"/>
    <w:lvl w:ilvl="0" w:tplc="BB16CCCA">
      <w:start w:val="1"/>
      <w:numFmt w:val="upperRoman"/>
      <w:lvlText w:val="%1."/>
      <w:lvlJc w:val="left"/>
      <w:pPr>
        <w:ind w:left="7667" w:hanging="720"/>
      </w:pPr>
      <w:rPr>
        <w:rFonts w:hint="default"/>
      </w:rPr>
    </w:lvl>
    <w:lvl w:ilvl="1" w:tplc="7A5488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53C5C"/>
    <w:multiLevelType w:val="hybridMultilevel"/>
    <w:tmpl w:val="C68C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4EDC"/>
    <w:multiLevelType w:val="hybridMultilevel"/>
    <w:tmpl w:val="46546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74DF2"/>
    <w:multiLevelType w:val="hybridMultilevel"/>
    <w:tmpl w:val="0E763A32"/>
    <w:lvl w:ilvl="0" w:tplc="ED4AE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50ED7"/>
    <w:multiLevelType w:val="hybridMultilevel"/>
    <w:tmpl w:val="FBA6A9A0"/>
    <w:lvl w:ilvl="0" w:tplc="7A54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E2E39"/>
    <w:multiLevelType w:val="hybridMultilevel"/>
    <w:tmpl w:val="0644B17A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53D1586"/>
    <w:multiLevelType w:val="hybridMultilevel"/>
    <w:tmpl w:val="50867C98"/>
    <w:lvl w:ilvl="0" w:tplc="ED4AE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21971"/>
    <w:multiLevelType w:val="hybridMultilevel"/>
    <w:tmpl w:val="8A509CA8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9AB209D"/>
    <w:multiLevelType w:val="hybridMultilevel"/>
    <w:tmpl w:val="78EEB5F8"/>
    <w:lvl w:ilvl="0" w:tplc="ED4AE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E44D5"/>
    <w:multiLevelType w:val="hybridMultilevel"/>
    <w:tmpl w:val="C68C82F0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D70A6"/>
    <w:multiLevelType w:val="hybridMultilevel"/>
    <w:tmpl w:val="7C9E1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44F88"/>
    <w:multiLevelType w:val="hybridMultilevel"/>
    <w:tmpl w:val="56BE3B7E"/>
    <w:lvl w:ilvl="0" w:tplc="ED4AE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F839B6"/>
    <w:multiLevelType w:val="hybridMultilevel"/>
    <w:tmpl w:val="6AEA1906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2D04D95"/>
    <w:multiLevelType w:val="hybridMultilevel"/>
    <w:tmpl w:val="7158C690"/>
    <w:lvl w:ilvl="0" w:tplc="837EF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F74AF"/>
    <w:multiLevelType w:val="hybridMultilevel"/>
    <w:tmpl w:val="76DA253A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51D0748"/>
    <w:multiLevelType w:val="hybridMultilevel"/>
    <w:tmpl w:val="FFEA7EB4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C480A9C"/>
    <w:multiLevelType w:val="hybridMultilevel"/>
    <w:tmpl w:val="73029F1C"/>
    <w:lvl w:ilvl="0" w:tplc="7A54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D49D0"/>
    <w:multiLevelType w:val="hybridMultilevel"/>
    <w:tmpl w:val="6A383F8E"/>
    <w:lvl w:ilvl="0" w:tplc="577A462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1DB554A"/>
    <w:multiLevelType w:val="hybridMultilevel"/>
    <w:tmpl w:val="7DE2BAD2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93E2E06"/>
    <w:multiLevelType w:val="hybridMultilevel"/>
    <w:tmpl w:val="824E7722"/>
    <w:lvl w:ilvl="0" w:tplc="EA345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12E56"/>
    <w:multiLevelType w:val="hybridMultilevel"/>
    <w:tmpl w:val="0E763A32"/>
    <w:lvl w:ilvl="0" w:tplc="ED4AE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6628F"/>
    <w:multiLevelType w:val="hybridMultilevel"/>
    <w:tmpl w:val="881404B0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EF9126E"/>
    <w:multiLevelType w:val="hybridMultilevel"/>
    <w:tmpl w:val="8158823A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0745539"/>
    <w:multiLevelType w:val="hybridMultilevel"/>
    <w:tmpl w:val="8C54FFB0"/>
    <w:lvl w:ilvl="0" w:tplc="906E5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50C77"/>
    <w:multiLevelType w:val="hybridMultilevel"/>
    <w:tmpl w:val="60F659C4"/>
    <w:lvl w:ilvl="0" w:tplc="50121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D208B"/>
    <w:multiLevelType w:val="hybridMultilevel"/>
    <w:tmpl w:val="66146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F797A"/>
    <w:multiLevelType w:val="hybridMultilevel"/>
    <w:tmpl w:val="0F48BA58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BF0014F"/>
    <w:multiLevelType w:val="singleLevel"/>
    <w:tmpl w:val="C4A6BA32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7"/>
  </w:num>
  <w:num w:numId="3">
    <w:abstractNumId w:val="18"/>
  </w:num>
  <w:num w:numId="4">
    <w:abstractNumId w:val="8"/>
  </w:num>
  <w:num w:numId="5">
    <w:abstractNumId w:val="30"/>
  </w:num>
  <w:num w:numId="6">
    <w:abstractNumId w:val="5"/>
  </w:num>
  <w:num w:numId="7">
    <w:abstractNumId w:val="15"/>
  </w:num>
  <w:num w:numId="8">
    <w:abstractNumId w:val="24"/>
  </w:num>
  <w:num w:numId="9">
    <w:abstractNumId w:val="13"/>
  </w:num>
  <w:num w:numId="10">
    <w:abstractNumId w:val="27"/>
  </w:num>
  <w:num w:numId="11">
    <w:abstractNumId w:val="3"/>
  </w:num>
  <w:num w:numId="12">
    <w:abstractNumId w:val="35"/>
  </w:num>
  <w:num w:numId="13">
    <w:abstractNumId w:val="31"/>
  </w:num>
  <w:num w:numId="14">
    <w:abstractNumId w:val="23"/>
  </w:num>
  <w:num w:numId="15">
    <w:abstractNumId w:val="21"/>
  </w:num>
  <w:num w:numId="16">
    <w:abstractNumId w:val="0"/>
  </w:num>
  <w:num w:numId="17">
    <w:abstractNumId w:val="1"/>
  </w:num>
  <w:num w:numId="18">
    <w:abstractNumId w:val="12"/>
  </w:num>
  <w:num w:numId="19">
    <w:abstractNumId w:val="10"/>
  </w:num>
  <w:num w:numId="20">
    <w:abstractNumId w:val="34"/>
  </w:num>
  <w:num w:numId="21">
    <w:abstractNumId w:val="33"/>
  </w:num>
  <w:num w:numId="22">
    <w:abstractNumId w:val="4"/>
  </w:num>
  <w:num w:numId="23">
    <w:abstractNumId w:val="22"/>
  </w:num>
  <w:num w:numId="24">
    <w:abstractNumId w:val="28"/>
  </w:num>
  <w:num w:numId="25">
    <w:abstractNumId w:val="9"/>
  </w:num>
  <w:num w:numId="26">
    <w:abstractNumId w:val="29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16"/>
  </w:num>
  <w:num w:numId="32">
    <w:abstractNumId w:val="17"/>
  </w:num>
  <w:num w:numId="33">
    <w:abstractNumId w:val="32"/>
  </w:num>
  <w:num w:numId="34">
    <w:abstractNumId w:val="26"/>
  </w:num>
  <w:num w:numId="35">
    <w:abstractNumId w:val="2"/>
  </w:num>
  <w:num w:numId="36">
    <w:abstractNumId w:val="20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0B"/>
    <w:rsid w:val="00004E02"/>
    <w:rsid w:val="00016904"/>
    <w:rsid w:val="00030188"/>
    <w:rsid w:val="00044E9A"/>
    <w:rsid w:val="00047F20"/>
    <w:rsid w:val="0005020F"/>
    <w:rsid w:val="00052F66"/>
    <w:rsid w:val="0005346C"/>
    <w:rsid w:val="00081ADD"/>
    <w:rsid w:val="00083396"/>
    <w:rsid w:val="00086C18"/>
    <w:rsid w:val="00087151"/>
    <w:rsid w:val="00092E14"/>
    <w:rsid w:val="000931D0"/>
    <w:rsid w:val="00096B8B"/>
    <w:rsid w:val="000D7270"/>
    <w:rsid w:val="000D733E"/>
    <w:rsid w:val="000E1403"/>
    <w:rsid w:val="000F10FE"/>
    <w:rsid w:val="00116BCC"/>
    <w:rsid w:val="00117A43"/>
    <w:rsid w:val="0014433F"/>
    <w:rsid w:val="00153861"/>
    <w:rsid w:val="001556C5"/>
    <w:rsid w:val="001568E2"/>
    <w:rsid w:val="0017771A"/>
    <w:rsid w:val="00193E24"/>
    <w:rsid w:val="001A23F0"/>
    <w:rsid w:val="001B2B89"/>
    <w:rsid w:val="001B396F"/>
    <w:rsid w:val="001C3497"/>
    <w:rsid w:val="001C6266"/>
    <w:rsid w:val="001D03B9"/>
    <w:rsid w:val="001D7F28"/>
    <w:rsid w:val="001E1A67"/>
    <w:rsid w:val="001F3BEC"/>
    <w:rsid w:val="00201C94"/>
    <w:rsid w:val="0020298C"/>
    <w:rsid w:val="00204983"/>
    <w:rsid w:val="00204EE0"/>
    <w:rsid w:val="00207D48"/>
    <w:rsid w:val="002123DE"/>
    <w:rsid w:val="00212C02"/>
    <w:rsid w:val="00215B4F"/>
    <w:rsid w:val="00227119"/>
    <w:rsid w:val="00235B77"/>
    <w:rsid w:val="002602F6"/>
    <w:rsid w:val="00271540"/>
    <w:rsid w:val="00282C76"/>
    <w:rsid w:val="00290C40"/>
    <w:rsid w:val="00290FA0"/>
    <w:rsid w:val="0029232D"/>
    <w:rsid w:val="002A09BE"/>
    <w:rsid w:val="002A2F07"/>
    <w:rsid w:val="002A6AE3"/>
    <w:rsid w:val="002A6FA2"/>
    <w:rsid w:val="002A7168"/>
    <w:rsid w:val="002B2BC8"/>
    <w:rsid w:val="002B6E52"/>
    <w:rsid w:val="002C4C19"/>
    <w:rsid w:val="002D3049"/>
    <w:rsid w:val="002E5434"/>
    <w:rsid w:val="002E57FC"/>
    <w:rsid w:val="002F48FB"/>
    <w:rsid w:val="002F6D69"/>
    <w:rsid w:val="003031EC"/>
    <w:rsid w:val="00311216"/>
    <w:rsid w:val="00320743"/>
    <w:rsid w:val="00324411"/>
    <w:rsid w:val="003353D4"/>
    <w:rsid w:val="0033607A"/>
    <w:rsid w:val="00363253"/>
    <w:rsid w:val="00374766"/>
    <w:rsid w:val="0037608E"/>
    <w:rsid w:val="003920D7"/>
    <w:rsid w:val="003935D5"/>
    <w:rsid w:val="003976CD"/>
    <w:rsid w:val="00397863"/>
    <w:rsid w:val="003D010B"/>
    <w:rsid w:val="003D102A"/>
    <w:rsid w:val="003D1804"/>
    <w:rsid w:val="003D5002"/>
    <w:rsid w:val="003D6BEB"/>
    <w:rsid w:val="003E3A21"/>
    <w:rsid w:val="003F30DC"/>
    <w:rsid w:val="004078E2"/>
    <w:rsid w:val="00417A55"/>
    <w:rsid w:val="00423A29"/>
    <w:rsid w:val="00426181"/>
    <w:rsid w:val="00440078"/>
    <w:rsid w:val="00462A2E"/>
    <w:rsid w:val="00465E23"/>
    <w:rsid w:val="00467D21"/>
    <w:rsid w:val="00473961"/>
    <w:rsid w:val="00473A6F"/>
    <w:rsid w:val="00476850"/>
    <w:rsid w:val="00476ADA"/>
    <w:rsid w:val="00481F1D"/>
    <w:rsid w:val="004914AD"/>
    <w:rsid w:val="00496435"/>
    <w:rsid w:val="004B471F"/>
    <w:rsid w:val="004B78C2"/>
    <w:rsid w:val="004C35BD"/>
    <w:rsid w:val="004C3B42"/>
    <w:rsid w:val="004C3DC1"/>
    <w:rsid w:val="004D2880"/>
    <w:rsid w:val="004E3462"/>
    <w:rsid w:val="004E5DA7"/>
    <w:rsid w:val="00502662"/>
    <w:rsid w:val="00502A3F"/>
    <w:rsid w:val="00507558"/>
    <w:rsid w:val="00510659"/>
    <w:rsid w:val="00520011"/>
    <w:rsid w:val="005249CB"/>
    <w:rsid w:val="00524E6A"/>
    <w:rsid w:val="00525710"/>
    <w:rsid w:val="0053162D"/>
    <w:rsid w:val="00536F38"/>
    <w:rsid w:val="005418EF"/>
    <w:rsid w:val="0054480C"/>
    <w:rsid w:val="0056569B"/>
    <w:rsid w:val="00582CD3"/>
    <w:rsid w:val="005830F5"/>
    <w:rsid w:val="00590CF3"/>
    <w:rsid w:val="00590F41"/>
    <w:rsid w:val="005A3887"/>
    <w:rsid w:val="005B3FEE"/>
    <w:rsid w:val="005C0A95"/>
    <w:rsid w:val="005C456D"/>
    <w:rsid w:val="005C4FF6"/>
    <w:rsid w:val="005D490D"/>
    <w:rsid w:val="005E1CA5"/>
    <w:rsid w:val="005E3586"/>
    <w:rsid w:val="00620E01"/>
    <w:rsid w:val="00623EB2"/>
    <w:rsid w:val="00630532"/>
    <w:rsid w:val="00634DED"/>
    <w:rsid w:val="00635CF5"/>
    <w:rsid w:val="00635E85"/>
    <w:rsid w:val="0064076B"/>
    <w:rsid w:val="00641F14"/>
    <w:rsid w:val="00641FB3"/>
    <w:rsid w:val="00647CB9"/>
    <w:rsid w:val="00674247"/>
    <w:rsid w:val="00675931"/>
    <w:rsid w:val="00677448"/>
    <w:rsid w:val="006A3AFD"/>
    <w:rsid w:val="006A57FD"/>
    <w:rsid w:val="006A6A04"/>
    <w:rsid w:val="006B45C1"/>
    <w:rsid w:val="006B745A"/>
    <w:rsid w:val="006D65A2"/>
    <w:rsid w:val="006E7E61"/>
    <w:rsid w:val="006F7273"/>
    <w:rsid w:val="00706E76"/>
    <w:rsid w:val="0071104D"/>
    <w:rsid w:val="00722504"/>
    <w:rsid w:val="00724414"/>
    <w:rsid w:val="00726986"/>
    <w:rsid w:val="00735992"/>
    <w:rsid w:val="00742322"/>
    <w:rsid w:val="00753088"/>
    <w:rsid w:val="00756950"/>
    <w:rsid w:val="007573FB"/>
    <w:rsid w:val="0076007B"/>
    <w:rsid w:val="007606AB"/>
    <w:rsid w:val="007678DA"/>
    <w:rsid w:val="00776AA5"/>
    <w:rsid w:val="0079081C"/>
    <w:rsid w:val="007923FB"/>
    <w:rsid w:val="00796682"/>
    <w:rsid w:val="00797C47"/>
    <w:rsid w:val="007A1E46"/>
    <w:rsid w:val="007A25CB"/>
    <w:rsid w:val="007B4DD6"/>
    <w:rsid w:val="007C68B4"/>
    <w:rsid w:val="007E0A9A"/>
    <w:rsid w:val="007E0C95"/>
    <w:rsid w:val="007F3496"/>
    <w:rsid w:val="00802690"/>
    <w:rsid w:val="00807245"/>
    <w:rsid w:val="00807A28"/>
    <w:rsid w:val="00811157"/>
    <w:rsid w:val="008232DB"/>
    <w:rsid w:val="00824EDE"/>
    <w:rsid w:val="008308C2"/>
    <w:rsid w:val="0084041A"/>
    <w:rsid w:val="00840ADD"/>
    <w:rsid w:val="008416F4"/>
    <w:rsid w:val="0087497C"/>
    <w:rsid w:val="0089650D"/>
    <w:rsid w:val="008B3F4B"/>
    <w:rsid w:val="008C6463"/>
    <w:rsid w:val="008D1437"/>
    <w:rsid w:val="008D3CD4"/>
    <w:rsid w:val="008D43A7"/>
    <w:rsid w:val="008D4A5E"/>
    <w:rsid w:val="008D4ABF"/>
    <w:rsid w:val="008D62C1"/>
    <w:rsid w:val="008E2401"/>
    <w:rsid w:val="008E4A94"/>
    <w:rsid w:val="008F2501"/>
    <w:rsid w:val="00900E58"/>
    <w:rsid w:val="00903C4C"/>
    <w:rsid w:val="0091573A"/>
    <w:rsid w:val="0092758B"/>
    <w:rsid w:val="0094484D"/>
    <w:rsid w:val="00960930"/>
    <w:rsid w:val="009658D2"/>
    <w:rsid w:val="00965B83"/>
    <w:rsid w:val="00976DF5"/>
    <w:rsid w:val="00990656"/>
    <w:rsid w:val="00993F6F"/>
    <w:rsid w:val="009A1A5E"/>
    <w:rsid w:val="009A4041"/>
    <w:rsid w:val="009A4F30"/>
    <w:rsid w:val="009A5A74"/>
    <w:rsid w:val="009A60DB"/>
    <w:rsid w:val="009B2E22"/>
    <w:rsid w:val="009C2D1B"/>
    <w:rsid w:val="009D1529"/>
    <w:rsid w:val="009D5744"/>
    <w:rsid w:val="009D6448"/>
    <w:rsid w:val="00A03D9E"/>
    <w:rsid w:val="00A3395A"/>
    <w:rsid w:val="00A35D31"/>
    <w:rsid w:val="00A3658C"/>
    <w:rsid w:val="00A51F1F"/>
    <w:rsid w:val="00A54203"/>
    <w:rsid w:val="00A61B85"/>
    <w:rsid w:val="00A6491B"/>
    <w:rsid w:val="00A64FFC"/>
    <w:rsid w:val="00A6594C"/>
    <w:rsid w:val="00A73889"/>
    <w:rsid w:val="00A76528"/>
    <w:rsid w:val="00A9306D"/>
    <w:rsid w:val="00A939F2"/>
    <w:rsid w:val="00AA0D39"/>
    <w:rsid w:val="00AB205A"/>
    <w:rsid w:val="00AD2180"/>
    <w:rsid w:val="00AE64B7"/>
    <w:rsid w:val="00AE69BC"/>
    <w:rsid w:val="00AE6BE3"/>
    <w:rsid w:val="00AF2B9E"/>
    <w:rsid w:val="00AF5C12"/>
    <w:rsid w:val="00B1220B"/>
    <w:rsid w:val="00B148FE"/>
    <w:rsid w:val="00B15AD1"/>
    <w:rsid w:val="00B41753"/>
    <w:rsid w:val="00B439A7"/>
    <w:rsid w:val="00B466A3"/>
    <w:rsid w:val="00B5324B"/>
    <w:rsid w:val="00B62705"/>
    <w:rsid w:val="00B725E9"/>
    <w:rsid w:val="00B74C1C"/>
    <w:rsid w:val="00B75048"/>
    <w:rsid w:val="00B80898"/>
    <w:rsid w:val="00B80CE5"/>
    <w:rsid w:val="00B85010"/>
    <w:rsid w:val="00B8582C"/>
    <w:rsid w:val="00B869D4"/>
    <w:rsid w:val="00B97BC2"/>
    <w:rsid w:val="00BA6FDA"/>
    <w:rsid w:val="00BB013F"/>
    <w:rsid w:val="00BB457E"/>
    <w:rsid w:val="00BC0C48"/>
    <w:rsid w:val="00BC34B6"/>
    <w:rsid w:val="00BD1C01"/>
    <w:rsid w:val="00BD215B"/>
    <w:rsid w:val="00BD6998"/>
    <w:rsid w:val="00BF16B1"/>
    <w:rsid w:val="00BF2493"/>
    <w:rsid w:val="00C00243"/>
    <w:rsid w:val="00C15B13"/>
    <w:rsid w:val="00C1696E"/>
    <w:rsid w:val="00C201B8"/>
    <w:rsid w:val="00C27D90"/>
    <w:rsid w:val="00C521EF"/>
    <w:rsid w:val="00C55314"/>
    <w:rsid w:val="00C70597"/>
    <w:rsid w:val="00C80AAC"/>
    <w:rsid w:val="00C832D2"/>
    <w:rsid w:val="00C86235"/>
    <w:rsid w:val="00C90056"/>
    <w:rsid w:val="00C9552A"/>
    <w:rsid w:val="00CA13F5"/>
    <w:rsid w:val="00CA1F28"/>
    <w:rsid w:val="00CA2A4F"/>
    <w:rsid w:val="00CB5A68"/>
    <w:rsid w:val="00CC321D"/>
    <w:rsid w:val="00CC52E9"/>
    <w:rsid w:val="00CC541F"/>
    <w:rsid w:val="00CC6072"/>
    <w:rsid w:val="00CD0061"/>
    <w:rsid w:val="00CD3DFB"/>
    <w:rsid w:val="00CD3E2F"/>
    <w:rsid w:val="00CE24BA"/>
    <w:rsid w:val="00CE3C8B"/>
    <w:rsid w:val="00D06A00"/>
    <w:rsid w:val="00D12F1E"/>
    <w:rsid w:val="00D4319D"/>
    <w:rsid w:val="00D50F26"/>
    <w:rsid w:val="00D57A4C"/>
    <w:rsid w:val="00D57FBB"/>
    <w:rsid w:val="00D74B41"/>
    <w:rsid w:val="00D87830"/>
    <w:rsid w:val="00D90FFB"/>
    <w:rsid w:val="00DA0A27"/>
    <w:rsid w:val="00DA3A37"/>
    <w:rsid w:val="00DB7EE1"/>
    <w:rsid w:val="00DC1C86"/>
    <w:rsid w:val="00DC6B29"/>
    <w:rsid w:val="00E176FF"/>
    <w:rsid w:val="00E26A2D"/>
    <w:rsid w:val="00E275CF"/>
    <w:rsid w:val="00E300EF"/>
    <w:rsid w:val="00E32044"/>
    <w:rsid w:val="00E3389C"/>
    <w:rsid w:val="00E41C28"/>
    <w:rsid w:val="00E43161"/>
    <w:rsid w:val="00E539E3"/>
    <w:rsid w:val="00E55867"/>
    <w:rsid w:val="00E75048"/>
    <w:rsid w:val="00E766C0"/>
    <w:rsid w:val="00E76A0B"/>
    <w:rsid w:val="00E77924"/>
    <w:rsid w:val="00E8148D"/>
    <w:rsid w:val="00E82ABA"/>
    <w:rsid w:val="00E83625"/>
    <w:rsid w:val="00EA1778"/>
    <w:rsid w:val="00EA5AFD"/>
    <w:rsid w:val="00EB0971"/>
    <w:rsid w:val="00EB70AF"/>
    <w:rsid w:val="00EC5BFB"/>
    <w:rsid w:val="00ED4418"/>
    <w:rsid w:val="00ED6A89"/>
    <w:rsid w:val="00EE57BF"/>
    <w:rsid w:val="00EE59DC"/>
    <w:rsid w:val="00EE781E"/>
    <w:rsid w:val="00EF3DDD"/>
    <w:rsid w:val="00EF54FD"/>
    <w:rsid w:val="00F022C8"/>
    <w:rsid w:val="00F06D3C"/>
    <w:rsid w:val="00F16C52"/>
    <w:rsid w:val="00F24069"/>
    <w:rsid w:val="00F512B5"/>
    <w:rsid w:val="00F51CBD"/>
    <w:rsid w:val="00F54CE6"/>
    <w:rsid w:val="00F54D03"/>
    <w:rsid w:val="00F568C6"/>
    <w:rsid w:val="00F72CCF"/>
    <w:rsid w:val="00F76EA6"/>
    <w:rsid w:val="00F8178B"/>
    <w:rsid w:val="00F94D6B"/>
    <w:rsid w:val="00FA5B15"/>
    <w:rsid w:val="00FB66FB"/>
    <w:rsid w:val="00FC0202"/>
    <w:rsid w:val="00FD0102"/>
    <w:rsid w:val="00FD566A"/>
    <w:rsid w:val="00FE7EF1"/>
    <w:rsid w:val="00FF1EF8"/>
    <w:rsid w:val="00FF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0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D01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D01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3D010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D01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0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D010B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3D010B"/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D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2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61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1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B01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AF2B9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67D21"/>
    <w:rPr>
      <w:rFonts w:ascii="SchoolBookCSanPin-Bold" w:hAnsi="SchoolBookC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B725E9"/>
    <w:rPr>
      <w:rFonts w:ascii="SchoolBookCSanPin-Regular" w:hAnsi="SchoolBookCSanPin-Regular" w:hint="default"/>
      <w:b w:val="0"/>
      <w:bCs w:val="0"/>
      <w:i w:val="0"/>
      <w:iCs w:val="0"/>
      <w:color w:val="242021"/>
      <w:sz w:val="20"/>
      <w:szCs w:val="20"/>
    </w:rPr>
  </w:style>
  <w:style w:type="table" w:customStyle="1" w:styleId="1">
    <w:name w:val="Сетка таблицы1"/>
    <w:basedOn w:val="a1"/>
    <w:next w:val="a9"/>
    <w:uiPriority w:val="39"/>
    <w:rsid w:val="00B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1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les.lbz.ru/authors/physics/1/gendenshtein-9-met.pdf" TargetMode="External"/><Relationship Id="rId12" Type="http://schemas.openxmlformats.org/officeDocument/2006/relationships/hyperlink" Target="https://m.edsoo.ru/7f4181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osreestr.ru/registry/&#1087;&#1086;&#1086;&#1087;_&#1086;&#1086;&#1086;_06-02-2020/" TargetMode="External"/><Relationship Id="rId11" Type="http://schemas.openxmlformats.org/officeDocument/2006/relationships/hyperlink" Target="https://m.edsoo.ru/7f4181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8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1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D25E-27AC-40B4-8955-CC3D203D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19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34</cp:revision>
  <cp:lastPrinted>2024-12-17T04:23:00Z</cp:lastPrinted>
  <dcterms:created xsi:type="dcterms:W3CDTF">2022-06-25T14:01:00Z</dcterms:created>
  <dcterms:modified xsi:type="dcterms:W3CDTF">2024-12-17T04:25:00Z</dcterms:modified>
</cp:coreProperties>
</file>